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BAE4" w14:textId="5E86A2A6" w:rsidR="00280D41" w:rsidRPr="00FE37AA" w:rsidRDefault="00843F4E" w:rsidP="00727526">
      <w:pPr>
        <w:pStyle w:val="berschriftZyklusplan"/>
        <w:rPr>
          <w:b w:val="0"/>
          <w:bCs/>
          <w:color w:val="DB8D32"/>
          <w:sz w:val="12"/>
          <w:szCs w:val="12"/>
        </w:rPr>
      </w:pPr>
      <w:r w:rsidRPr="00B471BF">
        <w:rPr>
          <w:color w:val="DB8D32"/>
        </w:rPr>
        <w:t>Jahresplanung</w:t>
      </w:r>
      <w:r w:rsidR="000F71BE" w:rsidRPr="00B471BF">
        <w:rPr>
          <w:color w:val="DB8D32"/>
        </w:rPr>
        <w:t xml:space="preserve"> NMG</w:t>
      </w:r>
      <w:r w:rsidR="000A3AD3" w:rsidRPr="00B471BF">
        <w:rPr>
          <w:color w:val="DB8D32"/>
        </w:rPr>
        <w:t xml:space="preserve"> </w:t>
      </w:r>
      <w:r w:rsidR="00B471BF">
        <w:rPr>
          <w:color w:val="DB8D32"/>
        </w:rPr>
        <w:t>1</w:t>
      </w:r>
      <w:r w:rsidR="000A3AD3" w:rsidRPr="00B471BF">
        <w:rPr>
          <w:color w:val="DB8D32"/>
        </w:rPr>
        <w:t>. Zyklus</w:t>
      </w:r>
      <w:r w:rsidR="000F6663" w:rsidRPr="00B471BF">
        <w:rPr>
          <w:color w:val="DB8D32"/>
        </w:rPr>
        <w:t> </w:t>
      </w:r>
      <w:r w:rsidR="004D49FF" w:rsidRPr="00B471BF">
        <w:rPr>
          <w:color w:val="DB8D32"/>
        </w:rPr>
        <w:t>–</w:t>
      </w:r>
      <w:r w:rsidR="0030098D" w:rsidRPr="00B471BF">
        <w:rPr>
          <w:color w:val="DB8D32"/>
        </w:rPr>
        <w:t xml:space="preserve"> </w:t>
      </w:r>
      <w:r w:rsidR="00E80472">
        <w:rPr>
          <w:color w:val="DB8D32"/>
        </w:rPr>
        <w:t xml:space="preserve">1. </w:t>
      </w:r>
      <w:r w:rsidR="00D53FE5">
        <w:rPr>
          <w:color w:val="DB8D32"/>
        </w:rPr>
        <w:t>Schuljahr</w:t>
      </w:r>
      <w:r w:rsidR="00FE37AA">
        <w:rPr>
          <w:color w:val="DB8D32"/>
        </w:rPr>
        <w:t xml:space="preserve"> (Thurgau) </w:t>
      </w:r>
      <w:r w:rsidR="00FE37AA" w:rsidRPr="00FE37AA">
        <w:rPr>
          <w:b w:val="0"/>
          <w:bCs/>
          <w:color w:val="DB8D32"/>
          <w:sz w:val="12"/>
          <w:szCs w:val="12"/>
        </w:rPr>
        <w:t>(4 Lektionen pro Woche)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2"/>
        <w:gridCol w:w="4583"/>
        <w:gridCol w:w="233"/>
        <w:gridCol w:w="4350"/>
        <w:gridCol w:w="233"/>
      </w:tblGrid>
      <w:tr w:rsidR="00F93A16" w:rsidRPr="00376613" w14:paraId="38618E59" w14:textId="77777777" w:rsidTr="00B471BF">
        <w:trPr>
          <w:trHeight w:hRule="exact" w:val="125"/>
        </w:trPr>
        <w:tc>
          <w:tcPr>
            <w:tcW w:w="442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63BB82A4" w14:textId="0550A3AE" w:rsidR="00B471BF" w:rsidRPr="00D53FE5" w:rsidRDefault="00D53FE5" w:rsidP="00B471BF">
            <w:pPr>
              <w:spacing w:line="204" w:lineRule="auto"/>
              <w:contextualSpacing/>
              <w:jc w:val="righ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D53FE5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1</w:t>
            </w:r>
          </w:p>
          <w:p w14:paraId="5C54008E" w14:textId="77777777" w:rsidR="000F6663" w:rsidRPr="00235348" w:rsidRDefault="000F6663" w:rsidP="00E80472">
            <w:pPr>
              <w:tabs>
                <w:tab w:val="right" w:pos="563"/>
              </w:tabs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82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1DA6216D" w14:textId="77777777" w:rsidR="000F6663" w:rsidRPr="00235348" w:rsidRDefault="000F6663" w:rsidP="00E80472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8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95D2446" w14:textId="77777777" w:rsidR="000F6663" w:rsidRPr="00C22D9C" w:rsidRDefault="000F6663" w:rsidP="00E8047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>Quartal 1</w:t>
            </w:r>
          </w:p>
          <w:p w14:paraId="55454474" w14:textId="643C3532" w:rsidR="000F6663" w:rsidRPr="00C22D9C" w:rsidRDefault="0030098D" w:rsidP="00E80472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="000F6663"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 w:rsidR="00B471BF">
              <w:rPr>
                <w:rFonts w:ascii="Arial" w:hAnsi="Arial" w:cs="Arial"/>
                <w:sz w:val="13"/>
                <w:szCs w:val="13"/>
              </w:rPr>
              <w:t>1</w:t>
            </w:r>
            <w:r w:rsidR="00FE37AA">
              <w:rPr>
                <w:rFonts w:ascii="Arial" w:hAnsi="Arial" w:cs="Arial"/>
                <w:sz w:val="13"/>
                <w:szCs w:val="13"/>
              </w:rPr>
              <w:t xml:space="preserve"> (32 Lektionen)</w:t>
            </w:r>
          </w:p>
        </w:tc>
        <w:tc>
          <w:tcPr>
            <w:tcW w:w="23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5D600ABA" w14:textId="77777777" w:rsidR="000F6663" w:rsidRPr="00AD6DED" w:rsidRDefault="000F6663" w:rsidP="00E8047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75CFF1AA" wp14:editId="585556CB">
                      <wp:extent cx="136800" cy="259712"/>
                      <wp:effectExtent l="0" t="0" r="28575" b="7620"/>
                      <wp:docPr id="29" name="Freihandfor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3B2ECE49" id="Freihandform 29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" path="m,l347370,352479,10216,679415e" filled="f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5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488873B0" w14:textId="79C11EA3" w:rsidR="000F6663" w:rsidRPr="00C22D9C" w:rsidRDefault="000F6663" w:rsidP="00E80472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5CAF2EA" w14:textId="1F6FA59F" w:rsidR="000F6663" w:rsidRPr="00AD6DED" w:rsidRDefault="0030098D" w:rsidP="00E8047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 w:rsidR="00B471BF">
              <w:rPr>
                <w:rFonts w:ascii="Arial" w:hAnsi="Arial" w:cs="Arial"/>
                <w:sz w:val="13"/>
                <w:szCs w:val="13"/>
              </w:rPr>
              <w:t>1</w:t>
            </w:r>
            <w:r w:rsidR="00FE37AA">
              <w:rPr>
                <w:rFonts w:ascii="Arial" w:hAnsi="Arial" w:cs="Arial"/>
                <w:sz w:val="13"/>
                <w:szCs w:val="13"/>
              </w:rPr>
              <w:t xml:space="preserve"> (48 Lektionen)</w:t>
            </w:r>
          </w:p>
        </w:tc>
        <w:tc>
          <w:tcPr>
            <w:tcW w:w="233" w:type="dxa"/>
            <w:vMerge w:val="restart"/>
            <w:tcBorders>
              <w:left w:val="nil"/>
            </w:tcBorders>
            <w:shd w:val="clear" w:color="auto" w:fill="auto"/>
          </w:tcPr>
          <w:p w14:paraId="45D5DBE4" w14:textId="30AE89E1" w:rsidR="000F6663" w:rsidRPr="00235348" w:rsidRDefault="00CF45A7" w:rsidP="00E80472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2EC37B5" wp14:editId="6C21DCF4">
                      <wp:extent cx="136800" cy="259712"/>
                      <wp:effectExtent l="0" t="0" r="28575" b="7620"/>
                      <wp:docPr id="14" name="Freihand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3A7A12D9" id="Freihandform 14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" path="m,l347370,352479,10216,679415e" fillcolor="#f9f1d9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  <w:r w:rsidRPr="00CF45A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0.38 cm0.38 cm</w:t>
            </w:r>
          </w:p>
        </w:tc>
      </w:tr>
      <w:tr w:rsidR="00F93A16" w:rsidRPr="00376613" w14:paraId="7DAA1A0A" w14:textId="77777777" w:rsidTr="00B471BF">
        <w:trPr>
          <w:trHeight w:hRule="exact" w:val="125"/>
        </w:trPr>
        <w:tc>
          <w:tcPr>
            <w:tcW w:w="442" w:type="dxa"/>
            <w:vMerge/>
            <w:shd w:val="clear" w:color="auto" w:fill="DB8D32"/>
            <w:tcMar>
              <w:right w:w="57" w:type="dxa"/>
            </w:tcMar>
          </w:tcPr>
          <w:p w14:paraId="119EC1FA" w14:textId="77777777" w:rsidR="000F6663" w:rsidRPr="007D1874" w:rsidRDefault="000F6663" w:rsidP="00E80472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12845EE7" w14:textId="77777777" w:rsidR="000F6663" w:rsidRPr="00235348" w:rsidRDefault="000F6663" w:rsidP="00E80472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83" w:type="dxa"/>
            <w:vMerge/>
            <w:shd w:val="clear" w:color="auto" w:fill="F9F1D9"/>
            <w:tcMar>
              <w:left w:w="794" w:type="dxa"/>
            </w:tcMar>
          </w:tcPr>
          <w:p w14:paraId="7B39778A" w14:textId="77777777" w:rsidR="000F6663" w:rsidRPr="00AD6DED" w:rsidRDefault="000F6663" w:rsidP="00E80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66ABEF1A" w14:textId="77777777" w:rsidR="000F6663" w:rsidRPr="00AD6DED" w:rsidRDefault="000F6663" w:rsidP="00E80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vMerge/>
            <w:shd w:val="clear" w:color="auto" w:fill="F9F1D9"/>
            <w:tcMar>
              <w:left w:w="794" w:type="dxa"/>
            </w:tcMar>
          </w:tcPr>
          <w:p w14:paraId="6D00AFF4" w14:textId="77777777" w:rsidR="000F6663" w:rsidRPr="00AD6DED" w:rsidRDefault="000F6663" w:rsidP="00E804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4E6B18FA" w14:textId="77777777" w:rsidR="000F6663" w:rsidRPr="00235348" w:rsidRDefault="000F6663" w:rsidP="00E80472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F93A16" w:rsidRPr="00376613" w14:paraId="1294747F" w14:textId="77777777" w:rsidTr="00AE4E2C">
        <w:trPr>
          <w:trHeight w:hRule="exact" w:val="228"/>
        </w:trPr>
        <w:tc>
          <w:tcPr>
            <w:tcW w:w="442" w:type="dxa"/>
            <w:vMerge/>
            <w:shd w:val="clear" w:color="auto" w:fill="DB8D32"/>
          </w:tcPr>
          <w:p w14:paraId="01B5EF11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3BA11559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shd w:val="clear" w:color="auto" w:fill="F9F1D9"/>
          </w:tcPr>
          <w:p w14:paraId="2DBCDDB0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41917810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4350" w:type="dxa"/>
            <w:vMerge/>
            <w:shd w:val="clear" w:color="auto" w:fill="F9F1D9"/>
          </w:tcPr>
          <w:p w14:paraId="04B7D076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1AC4FFC2" w14:textId="77777777" w:rsidR="000F6663" w:rsidRPr="00376613" w:rsidRDefault="000F6663" w:rsidP="00E80472">
            <w:pPr>
              <w:rPr>
                <w:rFonts w:ascii="Arial" w:hAnsi="Arial" w:cs="Arial"/>
              </w:rPr>
            </w:pPr>
          </w:p>
        </w:tc>
      </w:tr>
      <w:tr w:rsidR="004A1E77" w:rsidRPr="00376613" w14:paraId="1F9567B3" w14:textId="77777777" w:rsidTr="00B471BF">
        <w:trPr>
          <w:gridAfter w:val="1"/>
          <w:wAfter w:w="233" w:type="dxa"/>
          <w:trHeight w:hRule="exact" w:val="113"/>
        </w:trPr>
        <w:tc>
          <w:tcPr>
            <w:tcW w:w="524" w:type="dxa"/>
            <w:gridSpan w:val="2"/>
            <w:vMerge w:val="restart"/>
            <w:tcBorders>
              <w:right w:val="single" w:sz="12" w:space="0" w:color="F9F1D9"/>
            </w:tcBorders>
          </w:tcPr>
          <w:p w14:paraId="6445D665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5D695BB8" w14:textId="77777777" w:rsidTr="003C278D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502C0FB" w14:textId="0D5A6122" w:rsidR="007335DC" w:rsidRPr="00746D3F" w:rsidRDefault="007335DC" w:rsidP="007335DC">
                  <w:pPr>
                    <w:pStyle w:val="LerngegenstandNMG"/>
                  </w:pPr>
                  <w:r w:rsidRPr="00FD0F8E">
                    <w:t>Wetter und Himmelskörper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5B21F58" w14:textId="28EE2379" w:rsidR="007335DC" w:rsidRPr="00C22D9C" w:rsidRDefault="007335DC" w:rsidP="007335DC">
                  <w:pPr>
                    <w:pStyle w:val="LektionenNMG"/>
                  </w:pPr>
                  <w:r>
                    <w:t>30 L.</w:t>
                  </w:r>
                </w:p>
              </w:tc>
            </w:tr>
            <w:tr w:rsidR="007335DC" w14:paraId="7D63FEA4" w14:textId="77777777" w:rsidTr="00E80472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2DF07923" w14:textId="1E48703E" w:rsidR="007335DC" w:rsidRPr="00C22D9C" w:rsidRDefault="007335DC" w:rsidP="007335DC">
                  <w:pPr>
                    <w:pStyle w:val="TitelNMG"/>
                  </w:pPr>
                  <w:r>
                    <w:t>«Der Himmel –</w:t>
                  </w:r>
                  <w:r w:rsidRPr="00FD0F8E">
                    <w:t xml:space="preserve"> Begleiter jeden Tag</w:t>
                  </w:r>
                  <w:r w:rsidRPr="00913167">
                    <w:t>»</w:t>
                  </w:r>
                </w:p>
              </w:tc>
            </w:tr>
            <w:tr w:rsidR="004A1E77" w:rsidRPr="00826D0B" w14:paraId="392FAF23" w14:textId="77777777" w:rsidTr="001C26D5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7C579AC7" w14:textId="3F5DC08F" w:rsidR="001C26D5" w:rsidRPr="001B4C21" w:rsidRDefault="008C7ABD" w:rsidP="001C26D5">
                  <w:pPr>
                    <w:pStyle w:val="UntertitelNMG"/>
                  </w:pPr>
                  <w:r w:rsidRPr="001B4C21">
                    <w:t>Kompetenzstufen</w:t>
                  </w:r>
                </w:p>
                <w:p w14:paraId="47D9ABD8" w14:textId="54EC705D" w:rsidR="001C26D5" w:rsidRPr="001B4C21" w:rsidRDefault="007335DC" w:rsidP="001C26D5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1B4C21">
                    <w:t xml:space="preserve">NMG </w:t>
                  </w:r>
                  <w:hyperlink r:id="rId7" w:history="1">
                    <w:r w:rsidRPr="001B4C21">
                      <w:rPr>
                        <w:rStyle w:val="Hyperlink"/>
                        <w:szCs w:val="10"/>
                      </w:rPr>
                      <w:t>4.4.1a/1b/1c/2a/2b/2c</w:t>
                    </w:r>
                  </w:hyperlink>
                  <w:r w:rsidRPr="001B4C21">
                    <w:t xml:space="preserve">, </w:t>
                  </w:r>
                  <w:hyperlink r:id="rId8" w:history="1">
                    <w:r w:rsidRPr="001B4C21">
                      <w:rPr>
                        <w:rStyle w:val="Hyperlink"/>
                        <w:szCs w:val="10"/>
                      </w:rPr>
                      <w:t>4.5a/b</w:t>
                    </w:r>
                  </w:hyperlink>
                </w:p>
                <w:p w14:paraId="04A25883" w14:textId="77777777" w:rsidR="001C26D5" w:rsidRPr="00E80472" w:rsidRDefault="001C26D5" w:rsidP="001C26D5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632A414D" w14:textId="25298B0A" w:rsidR="001C26D5" w:rsidRDefault="00E04D5E" w:rsidP="001C26D5">
                  <w:pPr>
                    <w:pStyle w:val="TextNMG"/>
                  </w:pPr>
                  <w:r w:rsidRPr="00E04D5E">
                    <w:t xml:space="preserve">Wetter und </w:t>
                  </w:r>
                  <w:r w:rsidR="00941847">
                    <w:t xml:space="preserve">Witterung, </w:t>
                  </w:r>
                  <w:r w:rsidRPr="00E04D5E">
                    <w:t>Nat</w:t>
                  </w:r>
                  <w:r w:rsidR="00941847">
                    <w:t xml:space="preserve">urereignisse und Naturgefahren, Erde und Universum, </w:t>
                  </w:r>
                  <w:r w:rsidRPr="00E04D5E">
                    <w:t>Tag und Nacht</w:t>
                  </w:r>
                </w:p>
                <w:p w14:paraId="67180B26" w14:textId="77777777" w:rsidR="001C26D5" w:rsidRDefault="001C26D5" w:rsidP="001C26D5">
                  <w:pPr>
                    <w:pStyle w:val="UntertitelNMG"/>
                  </w:pPr>
                  <w:r w:rsidRPr="00826D0B">
                    <w:t>DAH</w:t>
                  </w:r>
                </w:p>
                <w:p w14:paraId="2070AB64" w14:textId="06567F9E" w:rsidR="001C26D5" w:rsidRPr="003E706E" w:rsidRDefault="007335DC" w:rsidP="001C26D5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erfahren, erkunden, dokumentieren, modellieren</w:t>
                  </w:r>
                </w:p>
                <w:p w14:paraId="1D6BD51A" w14:textId="77777777" w:rsidR="001C26D5" w:rsidRDefault="001C26D5" w:rsidP="001C26D5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4CDAFBA5" w14:textId="1D86FA0B" w:rsidR="001C26D5" w:rsidRDefault="0066162F" w:rsidP="001C26D5">
                  <w:pPr>
                    <w:pStyle w:val="TextNMG"/>
                  </w:pPr>
                  <w:hyperlink r:id="rId9" w:history="1">
                    <w:r w:rsidR="007335DC" w:rsidRPr="007335DC">
                      <w:rPr>
                        <w:rStyle w:val="Hyperlink"/>
                        <w:szCs w:val="10"/>
                      </w:rPr>
                      <w:t>EZ 7/5</w:t>
                    </w:r>
                  </w:hyperlink>
                  <w:r w:rsidR="00E04D5E">
                    <w:t>, Gestalten, BNE</w:t>
                  </w:r>
                  <w:r w:rsidR="001F2667">
                    <w:t xml:space="preserve"> </w:t>
                  </w:r>
                  <w:hyperlink r:id="rId10" w:history="1">
                    <w:r w:rsidR="001F2667" w:rsidRPr="001F2667">
                      <w:rPr>
                        <w:rStyle w:val="Hyperlink"/>
                        <w:szCs w:val="10"/>
                      </w:rPr>
                      <w:t>Gesundheit</w:t>
                    </w:r>
                  </w:hyperlink>
                </w:p>
                <w:p w14:paraId="07F4C16F" w14:textId="19DC4415" w:rsidR="001C26D5" w:rsidRDefault="001C26D5" w:rsidP="001C26D5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  <w:r w:rsidR="0066162F">
                    <w:t>/ALO</w:t>
                  </w:r>
                </w:p>
                <w:p w14:paraId="3037E0B2" w14:textId="77777777" w:rsidR="00941847" w:rsidRDefault="00941847" w:rsidP="00941847">
                  <w:pPr>
                    <w:pStyle w:val="AufzhlungNMG"/>
                  </w:pPr>
                  <w:proofErr w:type="spellStart"/>
                  <w:r>
                    <w:t>NaTech</w:t>
                  </w:r>
                  <w:proofErr w:type="spellEnd"/>
                  <w:r>
                    <w:t xml:space="preserve"> </w:t>
                  </w:r>
                  <w:r w:rsidR="00E04D5E" w:rsidRPr="00E04D5E">
                    <w:t>1</w:t>
                  </w:r>
                  <w:r>
                    <w:t>I2</w:t>
                  </w:r>
                </w:p>
                <w:p w14:paraId="53AD86A8" w14:textId="322CA130" w:rsidR="001C26D5" w:rsidRDefault="00E04D5E" w:rsidP="00941847">
                  <w:pPr>
                    <w:pStyle w:val="AufzhlungNMG"/>
                  </w:pPr>
                  <w:r w:rsidRPr="00E04D5E">
                    <w:t>Kinder begegnen Natur und Technik</w:t>
                  </w:r>
                </w:p>
                <w:p w14:paraId="753073D1" w14:textId="215757BB" w:rsidR="0066162F" w:rsidRDefault="0066162F" w:rsidP="00941847">
                  <w:pPr>
                    <w:pStyle w:val="AufzhlungNMG"/>
                  </w:pPr>
                  <w:hyperlink r:id="rId11" w:anchor="doc111" w:history="1">
                    <w:r w:rsidRPr="0066162F">
                      <w:rPr>
                        <w:rStyle w:val="Hyperlink"/>
                        <w:szCs w:val="10"/>
                      </w:rPr>
                      <w:t>Bodensee Planetarium und Sternwarte Kreuzlingen</w:t>
                    </w:r>
                  </w:hyperlink>
                </w:p>
                <w:p w14:paraId="4313B1E0" w14:textId="77777777" w:rsidR="001C26D5" w:rsidRDefault="001C26D5" w:rsidP="001C26D5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4B8613D1" w14:textId="77777777" w:rsidR="00941847" w:rsidRDefault="00941847" w:rsidP="00941847">
                  <w:pPr>
                    <w:pStyle w:val="AufzhlungNMG"/>
                  </w:pPr>
                  <w:r>
                    <w:t>Wettertagebuch führen</w:t>
                  </w:r>
                </w:p>
                <w:p w14:paraId="60615EDF" w14:textId="77777777" w:rsidR="00941847" w:rsidRDefault="00941847" w:rsidP="00941847">
                  <w:pPr>
                    <w:pStyle w:val="AufzhlungNMG"/>
                  </w:pPr>
                  <w:r>
                    <w:t>Sonnenlauf zeichnen</w:t>
                  </w:r>
                </w:p>
                <w:p w14:paraId="035BD891" w14:textId="77777777" w:rsidR="00941847" w:rsidRDefault="00941847" w:rsidP="00941847">
                  <w:pPr>
                    <w:pStyle w:val="AufzhlungNMG"/>
                  </w:pPr>
                  <w:r>
                    <w:t>Sonnenuhr basteln</w:t>
                  </w:r>
                </w:p>
                <w:p w14:paraId="659BA5DB" w14:textId="166D8A35" w:rsidR="001C26D5" w:rsidRDefault="00E04D5E" w:rsidP="00941847">
                  <w:pPr>
                    <w:pStyle w:val="AufzhlungNMG"/>
                  </w:pPr>
                  <w:r w:rsidRPr="00E04D5E">
                    <w:t>Mondbeobachtung festhalten.</w:t>
                  </w:r>
                </w:p>
                <w:p w14:paraId="1F36A757" w14:textId="77777777" w:rsidR="001C26D5" w:rsidRDefault="001C26D5" w:rsidP="001C26D5">
                  <w:pPr>
                    <w:pStyle w:val="UntertitelNMG"/>
                  </w:pPr>
                  <w:r>
                    <w:t>Begutachtung/Bewertung</w:t>
                  </w:r>
                </w:p>
                <w:p w14:paraId="25729E4D" w14:textId="2C9716AD" w:rsidR="004A1E77" w:rsidRPr="00875AE3" w:rsidRDefault="00E04D5E" w:rsidP="001C26D5">
                  <w:pPr>
                    <w:pStyle w:val="TextNMG"/>
                  </w:pPr>
                  <w:r w:rsidRPr="00E04D5E">
                    <w:t>Wie kann das Kind Veränderungen am Himmel beschreiben und doku</w:t>
                  </w:r>
                  <w:r w:rsidR="00941847">
                    <w:t xml:space="preserve">mentieren? Wie </w:t>
                  </w:r>
                  <w:r w:rsidRPr="00E04D5E">
                    <w:t>verbalisiert das Kind seine Beobachtungen?</w:t>
                  </w:r>
                </w:p>
              </w:tc>
            </w:tr>
          </w:tbl>
          <w:p w14:paraId="21EB93B8" w14:textId="77777777" w:rsidR="004A1E77" w:rsidRPr="00D72186" w:rsidRDefault="004A1E77" w:rsidP="006C6D98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60ABC006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58EB197" w14:textId="22F357E5" w:rsidR="007335DC" w:rsidRPr="00746D3F" w:rsidRDefault="007335DC" w:rsidP="007335DC">
                  <w:pPr>
                    <w:pStyle w:val="LerngegenstandNMG"/>
                  </w:pPr>
                  <w:r w:rsidRPr="00FD0F8E">
                    <w:t>Ich und die Gemeinschaft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E3FCD17" w14:textId="78FA5F52" w:rsidR="007335DC" w:rsidRPr="00C22D9C" w:rsidRDefault="007335DC" w:rsidP="007335DC">
                  <w:pPr>
                    <w:pStyle w:val="LektionenNMG"/>
                  </w:pPr>
                  <w:proofErr w:type="spellStart"/>
                  <w:r>
                    <w:t>dgA</w:t>
                  </w:r>
                  <w:proofErr w:type="spellEnd"/>
                  <w:r>
                    <w:t xml:space="preserve"> 20 L.</w:t>
                  </w:r>
                </w:p>
              </w:tc>
            </w:tr>
            <w:tr w:rsidR="007335DC" w14:paraId="6E9BC0AC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7F289C3" w14:textId="6AD5F3AC" w:rsidR="007335DC" w:rsidRPr="00C22D9C" w:rsidRDefault="007335DC" w:rsidP="007335DC">
                  <w:pPr>
                    <w:pStyle w:val="TitelNMG"/>
                  </w:pPr>
                  <w:r>
                    <w:t>«</w:t>
                  </w:r>
                  <w:r w:rsidRPr="00FD0F8E">
                    <w:t>Ich bin ich, du bist du</w:t>
                  </w:r>
                  <w:r w:rsidRPr="00913167">
                    <w:t>»</w:t>
                  </w:r>
                </w:p>
              </w:tc>
            </w:tr>
            <w:tr w:rsidR="006C6D98" w:rsidRPr="00826D0B" w14:paraId="3B52D56F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683B8795" w14:textId="45E63226" w:rsidR="006C6D98" w:rsidRPr="00FE37AA" w:rsidRDefault="008C7ABD" w:rsidP="006C6D98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FE37AA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4ECD5E22" w14:textId="51683A2F" w:rsidR="006C6D98" w:rsidRPr="00FE37AA" w:rsidRDefault="007335DC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FE37AA">
                    <w:rPr>
                      <w:lang w:val="fr-CH"/>
                    </w:rPr>
                    <w:t xml:space="preserve">NMG </w:t>
                  </w:r>
                  <w:hyperlink r:id="rId12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1.1a/b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13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7.1a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14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10.1a/b/c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15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10.2a/b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16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10.4a/b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17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10.5a/b</w:t>
                    </w:r>
                  </w:hyperlink>
                </w:p>
                <w:p w14:paraId="37A1139F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397A895D" w14:textId="4C8CA747" w:rsidR="006C6D98" w:rsidRDefault="00E04D5E" w:rsidP="006C6D98">
                  <w:pPr>
                    <w:pStyle w:val="TextNMG"/>
                  </w:pPr>
                  <w:r w:rsidRPr="00E04D5E">
                    <w:t>Gefühle und Bedürfnisse, Identität, Zusammenleben, Gemeinsch</w:t>
                  </w:r>
                  <w:r>
                    <w:t>aft und Konflikte, Freundschaft</w:t>
                  </w:r>
                </w:p>
                <w:p w14:paraId="2CF47D04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3A6CE030" w14:textId="42B04357" w:rsidR="006C6D98" w:rsidRPr="003E706E" w:rsidRDefault="007335DC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beschreiben, dokumentieren, vergleichen, mitteilen</w:t>
                  </w:r>
                </w:p>
                <w:p w14:paraId="7DE17431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4D336513" w14:textId="01258D34" w:rsidR="006C6D98" w:rsidRDefault="0066162F" w:rsidP="006C6D98">
                  <w:pPr>
                    <w:pStyle w:val="TextNMG"/>
                  </w:pPr>
                  <w:hyperlink r:id="rId18" w:history="1">
                    <w:r w:rsidR="007335DC" w:rsidRPr="007335DC">
                      <w:rPr>
                        <w:rStyle w:val="Hyperlink"/>
                        <w:szCs w:val="10"/>
                      </w:rPr>
                      <w:t>EZ 7/9</w:t>
                    </w:r>
                  </w:hyperlink>
                  <w:r w:rsidR="001F2667" w:rsidRPr="001F2667">
                    <w:t xml:space="preserve">, </w:t>
                  </w:r>
                  <w:r w:rsidR="001F2667">
                    <w:rPr>
                      <w:rFonts w:ascii="Helvetica" w:eastAsiaTheme="minorHAnsi" w:hAnsi="Helvetica" w:cs="Helvetica"/>
                      <w:color w:val="0A0A0A"/>
                      <w:lang w:val="de-DE" w:eastAsia="en-US"/>
                    </w:rPr>
                    <w:t xml:space="preserve">BNE </w:t>
                  </w:r>
                  <w:hyperlink r:id="rId19" w:history="1">
                    <w:r w:rsidR="001F2667" w:rsidRPr="001F2667">
                      <w:rPr>
                        <w:rStyle w:val="Hyperlink"/>
                        <w:rFonts w:ascii="Helvetica" w:eastAsiaTheme="minorHAnsi" w:hAnsi="Helvetica" w:cs="Helvetica"/>
                        <w:szCs w:val="10"/>
                        <w:lang w:val="de-DE" w:eastAsia="en-US"/>
                      </w:rPr>
                      <w:t>Kulturelle Identitäten und interkulturelle Verständigung</w:t>
                    </w:r>
                  </w:hyperlink>
                </w:p>
                <w:p w14:paraId="47B96BAF" w14:textId="77777777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3F1898D1" w14:textId="1B24E4FF" w:rsidR="00D72186" w:rsidRDefault="00D72186" w:rsidP="00D72186">
                  <w:pPr>
                    <w:pStyle w:val="AufzhlungNMG"/>
                  </w:pPr>
                  <w:r>
                    <w:t>Schauplatz Ethik 1|2: «Schauplatz Schulzimmer» (Vertiefung «Ich bin ich»), «Schauplatz Spielplatz»</w:t>
                  </w:r>
                </w:p>
                <w:p w14:paraId="4EF0FB77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0DEBD3CF" w14:textId="57988A7E" w:rsidR="006C6D98" w:rsidRDefault="00E04D5E" w:rsidP="006C6D98">
                  <w:pPr>
                    <w:pStyle w:val="TextNMG"/>
                  </w:pPr>
                  <w:r w:rsidRPr="00E04D5E">
                    <w:t>Rollenspiele erfinden (Foto)</w:t>
                  </w:r>
                </w:p>
                <w:p w14:paraId="2B295BEE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536A97EA" w14:textId="7E86418D" w:rsidR="006C6D98" w:rsidRPr="00875AE3" w:rsidRDefault="00E04D5E" w:rsidP="006C6D98">
                  <w:pPr>
                    <w:pStyle w:val="TextNMG"/>
                  </w:pPr>
                  <w:r w:rsidRPr="00E04D5E">
                    <w:t>Ist das Kind in der Lage, gemeinsam Ideen zu entwickeln und umzusetzen? Gelingt dem Kind der Perspektivenwechsel? Macht sich das Kind Überleg</w:t>
                  </w:r>
                  <w:r w:rsidR="00941847">
                    <w:t xml:space="preserve">ungen zu philosophischen Fragen </w:t>
                  </w:r>
                  <w:r w:rsidRPr="00E04D5E">
                    <w:t>(z.B. Was ist Glück? Warum sind wir unterschiedlich?)</w:t>
                  </w:r>
                  <w:r w:rsidR="00941847">
                    <w:t>?</w:t>
                  </w:r>
                </w:p>
              </w:tc>
            </w:tr>
          </w:tbl>
          <w:p w14:paraId="6A345B3B" w14:textId="77777777" w:rsidR="006C6D98" w:rsidRDefault="006C6D98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946314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1AFB3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3FC50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39A1E7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427BBD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01A6DB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61B9F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C0F803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661EEE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ABCF37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67EFE6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5BDB3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C3281E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3B2F3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5DC040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C397C1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5DE81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33B42B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F42D4B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846C30" w14:textId="77777777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529399" w14:textId="3FDF7605" w:rsidR="00727FC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B02A2" w14:textId="4C68F382" w:rsidR="00727FC7" w:rsidRPr="004A1E77" w:rsidRDefault="00727FC7" w:rsidP="006C6D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37246F80" w14:textId="77777777" w:rsidTr="003C278D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F97FABC" w14:textId="16EE2C49" w:rsidR="007335DC" w:rsidRPr="00746D3F" w:rsidRDefault="007335DC" w:rsidP="007335DC">
                  <w:pPr>
                    <w:pStyle w:val="LerngegenstandNMG"/>
                  </w:pPr>
                  <w:r w:rsidRPr="00FD0F8E">
                    <w:t>Zeitliche Orientierung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47AD404" w14:textId="2689CD22" w:rsidR="007335DC" w:rsidRPr="00C22D9C" w:rsidRDefault="00FE37AA" w:rsidP="007335DC">
                  <w:pPr>
                    <w:pStyle w:val="LektionenNMG"/>
                  </w:pPr>
                  <w:r>
                    <w:t>15</w:t>
                  </w:r>
                  <w:r w:rsidR="007335DC">
                    <w:t xml:space="preserve"> L.</w:t>
                  </w:r>
                </w:p>
              </w:tc>
            </w:tr>
            <w:tr w:rsidR="007335DC" w14:paraId="38E29122" w14:textId="77777777" w:rsidTr="00E80472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BD6575F" w14:textId="3ADC5617" w:rsidR="007335DC" w:rsidRPr="00C22D9C" w:rsidRDefault="007335DC" w:rsidP="007335DC">
                  <w:pPr>
                    <w:pStyle w:val="TitelNMG"/>
                  </w:pPr>
                  <w:r>
                    <w:t>«Gestern – heute –</w:t>
                  </w:r>
                  <w:r w:rsidRPr="00FD0F8E">
                    <w:t xml:space="preserve"> morgen</w:t>
                  </w:r>
                  <w:r w:rsidRPr="00913167">
                    <w:t>»</w:t>
                  </w:r>
                </w:p>
              </w:tc>
            </w:tr>
            <w:tr w:rsidR="004A1E77" w:rsidRPr="00826D0B" w14:paraId="1FF5B5E4" w14:textId="77777777" w:rsidTr="006C6D98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66E692FA" w14:textId="52E0BB7C" w:rsidR="004A1E77" w:rsidRPr="001A4B85" w:rsidRDefault="008C7ABD" w:rsidP="004A1E77">
                  <w:pPr>
                    <w:pStyle w:val="UntertitelNMG"/>
                  </w:pPr>
                  <w:r w:rsidRPr="001A4B85">
                    <w:t>Kompetenzstufen</w:t>
                  </w:r>
                </w:p>
                <w:p w14:paraId="36A1618E" w14:textId="53D3DA04" w:rsidR="004A1E77" w:rsidRPr="001A4B85" w:rsidRDefault="007335DC" w:rsidP="004A1E77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1A4B85">
                    <w:t xml:space="preserve">NMG </w:t>
                  </w:r>
                  <w:hyperlink r:id="rId20" w:history="1">
                    <w:r w:rsidRPr="001A4B85">
                      <w:rPr>
                        <w:rStyle w:val="Hyperlink"/>
                        <w:szCs w:val="10"/>
                      </w:rPr>
                      <w:t>1.1a/b/c</w:t>
                    </w:r>
                  </w:hyperlink>
                  <w:r w:rsidRPr="001A4B85">
                    <w:t xml:space="preserve">, </w:t>
                  </w:r>
                  <w:hyperlink r:id="rId21" w:history="1">
                    <w:r w:rsidRPr="001A4B85">
                      <w:rPr>
                        <w:rStyle w:val="Hyperlink"/>
                        <w:szCs w:val="10"/>
                      </w:rPr>
                      <w:t>2.5a</w:t>
                    </w:r>
                  </w:hyperlink>
                  <w:r w:rsidRPr="001A4B85">
                    <w:t xml:space="preserve">, </w:t>
                  </w:r>
                  <w:hyperlink r:id="rId22" w:history="1">
                    <w:r w:rsidRPr="001A4B85">
                      <w:rPr>
                        <w:rStyle w:val="Hyperlink"/>
                        <w:szCs w:val="10"/>
                      </w:rPr>
                      <w:t>9.2a/b/c</w:t>
                    </w:r>
                  </w:hyperlink>
                </w:p>
                <w:p w14:paraId="0D8EEA9B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6CD88E81" w14:textId="3D294756" w:rsidR="004A1E77" w:rsidRDefault="00941847" w:rsidP="004A1E77">
                  <w:pPr>
                    <w:pStyle w:val="TextNMG"/>
                  </w:pPr>
                  <w:r>
                    <w:t>lineare Zeit (z</w:t>
                  </w:r>
                  <w:r w:rsidR="00E04D5E" w:rsidRPr="00E04D5E">
                    <w:t>.</w:t>
                  </w:r>
                  <w:r>
                    <w:t>B.</w:t>
                  </w:r>
                  <w:r w:rsidR="00E04D5E" w:rsidRPr="00E04D5E">
                    <w:t xml:space="preserve"> älter werden), zykl</w:t>
                  </w:r>
                  <w:r>
                    <w:t xml:space="preserve">ische Zeit (z.B. Jahreszeiten), </w:t>
                  </w:r>
                  <w:r w:rsidR="00E04D5E" w:rsidRPr="00E04D5E">
                    <w:t>Veränderungen über lange Zeit</w:t>
                  </w:r>
                </w:p>
                <w:p w14:paraId="4ADFDB8E" w14:textId="77777777" w:rsidR="004A1E77" w:rsidRDefault="004A1E77" w:rsidP="004A1E77">
                  <w:pPr>
                    <w:pStyle w:val="UntertitelNMG"/>
                  </w:pPr>
                  <w:r w:rsidRPr="00826D0B">
                    <w:t>DAH</w:t>
                  </w:r>
                </w:p>
                <w:p w14:paraId="08F6B79F" w14:textId="2DBEB0CA" w:rsidR="004A1E77" w:rsidRPr="003E706E" w:rsidRDefault="007335DC" w:rsidP="004A1E77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beschreiben, erkunden, dokumentieren, strukturieren</w:t>
                  </w:r>
                </w:p>
                <w:p w14:paraId="0E9FF97D" w14:textId="77777777" w:rsidR="004A1E77" w:rsidRDefault="004A1E77" w:rsidP="004A1E77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2A32E037" w14:textId="45A92227" w:rsidR="004A1E77" w:rsidRDefault="0066162F" w:rsidP="004A1E77">
                  <w:pPr>
                    <w:pStyle w:val="TextNMG"/>
                  </w:pPr>
                  <w:hyperlink r:id="rId23" w:history="1">
                    <w:r w:rsidR="007335DC" w:rsidRPr="007335DC">
                      <w:rPr>
                        <w:rStyle w:val="Hyperlink"/>
                        <w:szCs w:val="10"/>
                      </w:rPr>
                      <w:t>EZ 3</w:t>
                    </w:r>
                  </w:hyperlink>
                  <w:r w:rsidR="007335DC" w:rsidRPr="007335DC">
                    <w:t>, MA </w:t>
                  </w:r>
                  <w:hyperlink r:id="rId24" w:history="1">
                    <w:r w:rsidR="007335DC" w:rsidRPr="007335DC">
                      <w:rPr>
                        <w:rStyle w:val="Hyperlink"/>
                        <w:szCs w:val="10"/>
                      </w:rPr>
                      <w:t>3.A.1</w:t>
                    </w:r>
                  </w:hyperlink>
                  <w:r w:rsidR="00E04D5E">
                    <w:t>, Sprache</w:t>
                  </w:r>
                </w:p>
                <w:p w14:paraId="7CD07378" w14:textId="77777777" w:rsidR="004A1E77" w:rsidRDefault="004A1E77" w:rsidP="004A1E77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713AA1C" w14:textId="2ECD6D49" w:rsidR="00D72186" w:rsidRDefault="00D72186" w:rsidP="00D72186">
                  <w:pPr>
                    <w:pStyle w:val="AufzhlungNMG"/>
                  </w:pPr>
                  <w:r>
                    <w:t>Schauplatz Ethik 1|2: «Schauplatz Zuhause» (Vertiefung «Zeit»)</w:t>
                  </w:r>
                </w:p>
                <w:p w14:paraId="19E666E2" w14:textId="0101EEA5" w:rsidR="0066162F" w:rsidRDefault="0066162F" w:rsidP="00D72186">
                  <w:pPr>
                    <w:pStyle w:val="AufzhlungNMG"/>
                  </w:pPr>
                  <w:hyperlink r:id="rId25" w:history="1">
                    <w:r w:rsidRPr="0066162F">
                      <w:rPr>
                        <w:rStyle w:val="Hyperlink"/>
                        <w:szCs w:val="10"/>
                      </w:rPr>
                      <w:t>Thurgau du Heimat – Dauer und Wandel</w:t>
                    </w:r>
                  </w:hyperlink>
                  <w:r>
                    <w:t xml:space="preserve"> </w:t>
                  </w:r>
                </w:p>
                <w:p w14:paraId="21C17E3A" w14:textId="77777777" w:rsidR="00E80472" w:rsidRDefault="00E80472" w:rsidP="00E80472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35D07AC9" w14:textId="77777777" w:rsidR="00941847" w:rsidRDefault="00941847" w:rsidP="00941847">
                  <w:pPr>
                    <w:pStyle w:val="AufzhlungNMG"/>
                  </w:pPr>
                  <w:r>
                    <w:t>Zeitstrahl erstellen (</w:t>
                  </w:r>
                  <w:r w:rsidR="00E04D5E" w:rsidRPr="00E04D5E">
                    <w:t>z.B. mein Le</w:t>
                  </w:r>
                  <w:r>
                    <w:t>ben, Verkehrsmittel, unser Dorf)</w:t>
                  </w:r>
                </w:p>
                <w:p w14:paraId="14BF86F8" w14:textId="77777777" w:rsidR="00941847" w:rsidRDefault="00941847" w:rsidP="00941847">
                  <w:pPr>
                    <w:pStyle w:val="AufzhlungNMG"/>
                  </w:pPr>
                  <w:r>
                    <w:t>Jahreszeiten-Tisch gestalten</w:t>
                  </w:r>
                </w:p>
                <w:p w14:paraId="72577F74" w14:textId="0FD1B564" w:rsidR="00E80472" w:rsidRDefault="00941847" w:rsidP="00941847">
                  <w:pPr>
                    <w:pStyle w:val="AufzhlungNMG"/>
                  </w:pPr>
                  <w:r>
                    <w:t>Stammbaum erstellen</w:t>
                  </w:r>
                </w:p>
                <w:p w14:paraId="41B2AD19" w14:textId="77777777" w:rsidR="004A1E77" w:rsidRDefault="004A1E77" w:rsidP="004A1E77">
                  <w:pPr>
                    <w:pStyle w:val="UntertitelNMG"/>
                  </w:pPr>
                  <w:r>
                    <w:t>Begutachtung/Bewertung</w:t>
                  </w:r>
                </w:p>
                <w:p w14:paraId="16B45A37" w14:textId="176D0B11" w:rsidR="004A1E77" w:rsidRPr="00875AE3" w:rsidRDefault="00E04D5E" w:rsidP="004A1E77">
                  <w:pPr>
                    <w:pStyle w:val="TextNMG"/>
                  </w:pPr>
                  <w:r w:rsidRPr="00E04D5E">
                    <w:t>Können Ereignisse/Bilder zeitlich eingeordnet werden? Wie können Veränderungen und Gleichgebliebenes beschrieben werden?</w:t>
                  </w:r>
                </w:p>
              </w:tc>
            </w:tr>
          </w:tbl>
          <w:p w14:paraId="304FB15D" w14:textId="77777777" w:rsidR="004A1E77" w:rsidRPr="00D72186" w:rsidRDefault="004A1E77" w:rsidP="004A1E77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079B354C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0BF538E" w14:textId="37621FAD" w:rsidR="007335DC" w:rsidRPr="00746D3F" w:rsidRDefault="007335DC" w:rsidP="007335DC">
                  <w:pPr>
                    <w:pStyle w:val="LerngegenstandNMG"/>
                  </w:pPr>
                  <w:r w:rsidRPr="00FD0F8E">
                    <w:t>Festtraditionen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6F53266" w14:textId="47F03236" w:rsidR="007335DC" w:rsidRPr="00C22D9C" w:rsidRDefault="007335DC" w:rsidP="007335DC">
                  <w:pPr>
                    <w:pStyle w:val="LektionenNMG"/>
                  </w:pPr>
                  <w:r>
                    <w:t>15 L.</w:t>
                  </w:r>
                </w:p>
              </w:tc>
            </w:tr>
            <w:tr w:rsidR="007335DC" w14:paraId="1DBFB21E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8584799" w14:textId="2DEF92EF" w:rsidR="007335DC" w:rsidRPr="00C22D9C" w:rsidRDefault="007335DC" w:rsidP="007335DC">
                  <w:pPr>
                    <w:pStyle w:val="TitelNMG"/>
                  </w:pPr>
                  <w:r>
                    <w:t>«</w:t>
                  </w:r>
                  <w:r w:rsidRPr="00FD0F8E">
                    <w:t>Warum feiern wir Feste?</w:t>
                  </w:r>
                  <w:r w:rsidRPr="00913167">
                    <w:t>»</w:t>
                  </w:r>
                </w:p>
              </w:tc>
            </w:tr>
            <w:tr w:rsidR="006C6D98" w:rsidRPr="00826D0B" w14:paraId="1945257B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5E20F433" w14:textId="2366A882" w:rsidR="006C6D98" w:rsidRPr="001A4B85" w:rsidRDefault="008C7ABD" w:rsidP="006C6D98">
                  <w:pPr>
                    <w:pStyle w:val="UntertitelNMG"/>
                  </w:pPr>
                  <w:r w:rsidRPr="001A4B85">
                    <w:t>Kompetenzstufen</w:t>
                  </w:r>
                </w:p>
                <w:p w14:paraId="3145376C" w14:textId="52B94317" w:rsidR="006C6D98" w:rsidRPr="001A4B85" w:rsidRDefault="007335DC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1A4B85">
                    <w:t xml:space="preserve">NMG </w:t>
                  </w:r>
                  <w:hyperlink r:id="rId26" w:history="1">
                    <w:r w:rsidRPr="001A4B85">
                      <w:rPr>
                        <w:rStyle w:val="Hyperlink"/>
                        <w:szCs w:val="10"/>
                      </w:rPr>
                      <w:t>12.4a/b</w:t>
                    </w:r>
                  </w:hyperlink>
                  <w:r w:rsidRPr="001A4B85">
                    <w:t xml:space="preserve">, </w:t>
                  </w:r>
                  <w:hyperlink r:id="rId27" w:history="1">
                    <w:r w:rsidRPr="001A4B85">
                      <w:rPr>
                        <w:rStyle w:val="Hyperlink"/>
                        <w:szCs w:val="10"/>
                      </w:rPr>
                      <w:t>12.5a/b</w:t>
                    </w:r>
                  </w:hyperlink>
                  <w:r w:rsidRPr="001A4B85">
                    <w:t xml:space="preserve">, </w:t>
                  </w:r>
                  <w:hyperlink r:id="rId28" w:history="1">
                    <w:r w:rsidRPr="001A4B85">
                      <w:rPr>
                        <w:rStyle w:val="Hyperlink"/>
                        <w:szCs w:val="10"/>
                      </w:rPr>
                      <w:t>12.3a/b</w:t>
                    </w:r>
                  </w:hyperlink>
                </w:p>
                <w:p w14:paraId="476BFD7B" w14:textId="583DCF24" w:rsidR="006C6D98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56406DCC" w14:textId="76A990EF" w:rsidR="00E04D5E" w:rsidRPr="00E80472" w:rsidRDefault="00E04D5E" w:rsidP="00E04D5E">
                  <w:pPr>
                    <w:pStyle w:val="TextNMG"/>
                  </w:pPr>
                  <w:r w:rsidRPr="00E04D5E">
                    <w:t>Merkmale und Funktionen von Festen, weltanschauliche und kulturelle Vielfalt, Rituale und Bräuc</w:t>
                  </w:r>
                  <w:r>
                    <w:t>he als Teil von Festtraditionen</w:t>
                  </w:r>
                </w:p>
                <w:p w14:paraId="299E606A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3BE59621" w14:textId="77BF5AF6" w:rsidR="006C6D98" w:rsidRPr="003E706E" w:rsidRDefault="007335DC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beschreiben, dokumentieren, erzählen, austauschen</w:t>
                  </w:r>
                </w:p>
                <w:p w14:paraId="71BD3EBC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041CAED5" w14:textId="2792A200" w:rsidR="006C6D98" w:rsidRDefault="00E04D5E" w:rsidP="006C6D98">
                  <w:pPr>
                    <w:pStyle w:val="TextNMG"/>
                  </w:pPr>
                  <w:r w:rsidRPr="007335DC">
                    <w:t>BNE </w:t>
                  </w:r>
                  <w:hyperlink r:id="rId29" w:history="1">
                    <w:r w:rsidRPr="007335DC">
                      <w:rPr>
                        <w:rStyle w:val="Hyperlink"/>
                        <w:szCs w:val="10"/>
                      </w:rPr>
                      <w:t>Kulturelle Identitäten und interkulturelle Verständigung</w:t>
                    </w:r>
                  </w:hyperlink>
                  <w:r>
                    <w:t>, Musik</w:t>
                  </w:r>
                </w:p>
                <w:p w14:paraId="5B6BD0A8" w14:textId="6BB6EA5B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34997D9" w14:textId="77777777" w:rsidR="00E47B44" w:rsidRDefault="00E47B44" w:rsidP="006C6D98">
                  <w:pPr>
                    <w:pStyle w:val="UntertitelNMG"/>
                  </w:pPr>
                </w:p>
                <w:p w14:paraId="30A231F2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5962F085" w14:textId="345B0438" w:rsidR="006C6D98" w:rsidRDefault="00E04D5E" w:rsidP="006C6D98">
                  <w:pPr>
                    <w:pStyle w:val="TextNMG"/>
                  </w:pPr>
                  <w:r w:rsidRPr="00E04D5E">
                    <w:t>Gemeinsam ein Fest für die Eltern</w:t>
                  </w:r>
                  <w:r w:rsidR="00941847">
                    <w:t xml:space="preserve"> oder eine andere Klasse planen</w:t>
                  </w:r>
                </w:p>
                <w:p w14:paraId="43B215D4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358A64AE" w14:textId="4C9E271D" w:rsidR="006C6D98" w:rsidRPr="00875AE3" w:rsidRDefault="00E04D5E" w:rsidP="006C6D98">
                  <w:pPr>
                    <w:pStyle w:val="TextNMG"/>
                  </w:pPr>
                  <w:r w:rsidRPr="00E04D5E">
                    <w:t xml:space="preserve">Wie weit gelingt die Planung, wie weit gelingt das Fest? Ist das Kind in der Lage, mit anderen Ideen zu entwickeln und umzusetzen? Wie </w:t>
                  </w:r>
                  <w:r w:rsidR="00727FC7" w:rsidRPr="00E04D5E">
                    <w:t>verknüpft</w:t>
                  </w:r>
                  <w:r w:rsidRPr="00E04D5E">
                    <w:t xml:space="preserve"> das Kind Beobachtungen und Erfahrungen</w:t>
                  </w:r>
                  <w:r w:rsidR="00727FC7">
                    <w:t>?</w:t>
                  </w:r>
                </w:p>
              </w:tc>
            </w:tr>
          </w:tbl>
          <w:p w14:paraId="0AFC8997" w14:textId="0CBB90FD" w:rsidR="004A1E77" w:rsidRPr="00D72186" w:rsidRDefault="004A1E77" w:rsidP="004A1E77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0F148C8C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B5D5E3C" w14:textId="7C9F03D4" w:rsidR="007335DC" w:rsidRPr="00746D3F" w:rsidRDefault="007335DC" w:rsidP="007335DC">
                  <w:pPr>
                    <w:pStyle w:val="LerngegenstandNMG"/>
                  </w:pPr>
                  <w:r>
                    <w:t xml:space="preserve">Körper – </w:t>
                  </w:r>
                  <w:r w:rsidRPr="00FD0F8E">
                    <w:t>Entwicklung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7F50D85" w14:textId="75A1BE56" w:rsidR="007335DC" w:rsidRPr="00C22D9C" w:rsidRDefault="00FE37AA" w:rsidP="007335DC">
                  <w:pPr>
                    <w:pStyle w:val="LektionenNMG"/>
                  </w:pPr>
                  <w:r>
                    <w:t>15</w:t>
                  </w:r>
                  <w:r w:rsidR="007335DC">
                    <w:t xml:space="preserve"> L.</w:t>
                  </w:r>
                </w:p>
              </w:tc>
            </w:tr>
            <w:tr w:rsidR="007335DC" w14:paraId="6EF23C87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2260999F" w14:textId="00E3C68F" w:rsidR="007335DC" w:rsidRPr="00C22D9C" w:rsidRDefault="007335DC" w:rsidP="007335DC">
                  <w:pPr>
                    <w:pStyle w:val="TitelNMG"/>
                  </w:pPr>
                  <w:r>
                    <w:t>«Was kann mein Körper?</w:t>
                  </w:r>
                  <w:r w:rsidRPr="00913167">
                    <w:t>»</w:t>
                  </w:r>
                </w:p>
              </w:tc>
            </w:tr>
            <w:tr w:rsidR="006C6D98" w:rsidRPr="00826D0B" w14:paraId="36779589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5E090A17" w14:textId="2B653C85" w:rsidR="006C6D98" w:rsidRPr="00FE37AA" w:rsidRDefault="008C7ABD" w:rsidP="006C6D98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FE37AA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1BD508B9" w14:textId="180A53C6" w:rsidR="006C6D98" w:rsidRPr="00FE37AA" w:rsidRDefault="007335DC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FE37AA">
                    <w:rPr>
                      <w:lang w:val="fr-CH"/>
                    </w:rPr>
                    <w:t xml:space="preserve">NMG </w:t>
                  </w:r>
                  <w:hyperlink r:id="rId30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1.1a/b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31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1.2a/b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32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1.3a/b/c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33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1.4a/b/c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34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1.5a</w:t>
                    </w:r>
                  </w:hyperlink>
                  <w:r w:rsidRPr="00FE37AA">
                    <w:rPr>
                      <w:lang w:val="fr-CH"/>
                    </w:rPr>
                    <w:t>,</w:t>
                  </w:r>
                  <w:hyperlink r:id="rId35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 xml:space="preserve"> 4.1b/c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36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4.2b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37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4.3c</w:t>
                    </w:r>
                  </w:hyperlink>
                </w:p>
                <w:p w14:paraId="56BC580E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128AE96E" w14:textId="2C18DFBD" w:rsidR="006C6D98" w:rsidRDefault="00E04D5E" w:rsidP="006C6D98">
                  <w:pPr>
                    <w:pStyle w:val="TextNMG"/>
                  </w:pPr>
                  <w:r w:rsidRPr="00E04D5E">
                    <w:t>Aufbau und Funktion des menschlichen Körpers, Wachst</w:t>
                  </w:r>
                  <w:r w:rsidR="00727FC7">
                    <w:t xml:space="preserve">um und Entwicklung des Körpers, </w:t>
                  </w:r>
                  <w:r w:rsidRPr="00E04D5E">
                    <w:t>Gesundheit und Wohlbefinden</w:t>
                  </w:r>
                </w:p>
                <w:p w14:paraId="7629DA5A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3EAAB425" w14:textId="60E34602" w:rsidR="006C6D98" w:rsidRPr="003E706E" w:rsidRDefault="007335DC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erfahren, ausprobieren, benennen, umsetzen</w:t>
                  </w:r>
                </w:p>
                <w:p w14:paraId="35CDB640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2FD581AE" w14:textId="4459B85C" w:rsidR="006C6D98" w:rsidRDefault="0066162F" w:rsidP="006C6D98">
                  <w:pPr>
                    <w:pStyle w:val="TextNMG"/>
                  </w:pPr>
                  <w:hyperlink r:id="rId38" w:history="1">
                    <w:r w:rsidR="007335DC" w:rsidRPr="007335DC">
                      <w:rPr>
                        <w:rStyle w:val="Hyperlink"/>
                        <w:szCs w:val="10"/>
                      </w:rPr>
                      <w:t>EZ 1/2/7</w:t>
                    </w:r>
                  </w:hyperlink>
                  <w:r w:rsidR="007335DC" w:rsidRPr="007335DC">
                    <w:t xml:space="preserve">, BNE </w:t>
                  </w:r>
                  <w:hyperlink r:id="rId39" w:history="1">
                    <w:r w:rsidR="007335DC" w:rsidRPr="007335DC">
                      <w:rPr>
                        <w:rStyle w:val="Hyperlink"/>
                        <w:szCs w:val="10"/>
                      </w:rPr>
                      <w:t>Gesundheit</w:t>
                    </w:r>
                  </w:hyperlink>
                  <w:r w:rsidR="007335DC" w:rsidRPr="007335DC">
                    <w:t xml:space="preserve">, BNE </w:t>
                  </w:r>
                  <w:hyperlink r:id="rId40" w:history="1">
                    <w:r w:rsidR="007335DC" w:rsidRPr="007335DC">
                      <w:rPr>
                        <w:rStyle w:val="Hyperlink"/>
                        <w:szCs w:val="10"/>
                      </w:rPr>
                      <w:t>Geschlechter und Gleichstellung</w:t>
                    </w:r>
                  </w:hyperlink>
                  <w:r w:rsidR="00B00CA7">
                    <w:t>, Sport</w:t>
                  </w:r>
                </w:p>
                <w:p w14:paraId="2CDCAE2E" w14:textId="77777777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9B149E7" w14:textId="1D9D7BA5" w:rsidR="00D72186" w:rsidRDefault="00D72186" w:rsidP="00D72186">
                  <w:pPr>
                    <w:pStyle w:val="AufzhlungNMG"/>
                  </w:pPr>
                  <w:r>
                    <w:t>Schauplatz Ethik 1|2: «Schauplatz Schulzimmer» (Vertiefung «Ich bin ich»), «Schauplatz Schwimmbad»</w:t>
                  </w:r>
                </w:p>
                <w:p w14:paraId="716862F2" w14:textId="5A5428E2" w:rsidR="00727FC7" w:rsidRDefault="00727FC7" w:rsidP="00727FC7">
                  <w:pPr>
                    <w:pStyle w:val="AufzhlungNMG"/>
                  </w:pPr>
                  <w:proofErr w:type="spellStart"/>
                  <w:r>
                    <w:t>NaTech</w:t>
                  </w:r>
                  <w:proofErr w:type="spellEnd"/>
                  <w:r>
                    <w:t xml:space="preserve"> 1I2</w:t>
                  </w:r>
                </w:p>
                <w:p w14:paraId="2912D681" w14:textId="422CDC26" w:rsidR="006C6D98" w:rsidRDefault="00B00CA7" w:rsidP="00727FC7">
                  <w:pPr>
                    <w:pStyle w:val="AufzhlungNMG"/>
                  </w:pPr>
                  <w:r w:rsidRPr="00B00CA7">
                    <w:t>Kinder entdecken Natur und Technik</w:t>
                  </w:r>
                </w:p>
                <w:p w14:paraId="4E067E17" w14:textId="7332238E" w:rsidR="0066162F" w:rsidRDefault="0066162F" w:rsidP="00727FC7">
                  <w:pPr>
                    <w:pStyle w:val="AufzhlungNMG"/>
                  </w:pPr>
                  <w:hyperlink r:id="rId41" w:history="1">
                    <w:r w:rsidRPr="0066162F">
                      <w:rPr>
                        <w:rStyle w:val="Hyperlink"/>
                        <w:szCs w:val="10"/>
                      </w:rPr>
                      <w:t xml:space="preserve">Fachstelle </w:t>
                    </w:r>
                    <w:proofErr w:type="spellStart"/>
                    <w:r w:rsidRPr="0066162F">
                      <w:rPr>
                        <w:rStyle w:val="Hyperlink"/>
                        <w:szCs w:val="10"/>
                      </w:rPr>
                      <w:t>NaTech</w:t>
                    </w:r>
                    <w:proofErr w:type="spellEnd"/>
                    <w:r w:rsidRPr="0066162F">
                      <w:rPr>
                        <w:rStyle w:val="Hyperlink"/>
                        <w:szCs w:val="10"/>
                      </w:rPr>
                      <w:t>: Experimente zum Thema Körper</w:t>
                    </w:r>
                  </w:hyperlink>
                </w:p>
                <w:p w14:paraId="52BBEAC1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0E29CA6E" w14:textId="6A095BE9" w:rsidR="006C6D98" w:rsidRDefault="00B00CA7" w:rsidP="006C6D98">
                  <w:pPr>
                    <w:pStyle w:val="TextNMG"/>
                  </w:pPr>
                  <w:r w:rsidRPr="00B00CA7">
                    <w:t>Alles an deinem Körper hat ein</w:t>
                  </w:r>
                  <w:r w:rsidR="00727FC7">
                    <w:t>e</w:t>
                  </w:r>
                  <w:r w:rsidRPr="00B00CA7">
                    <w:t xml:space="preserve"> Aufgabe. Plakat von sich zeichnen und die jeweiligen Eigenschaften der Körperteile beschreiben.</w:t>
                  </w:r>
                </w:p>
                <w:p w14:paraId="7447890B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33253BE5" w14:textId="148D8A73" w:rsidR="006C6D98" w:rsidRPr="00875AE3" w:rsidRDefault="00B00CA7" w:rsidP="006C6D98">
                  <w:pPr>
                    <w:pStyle w:val="TextNMG"/>
                  </w:pPr>
                  <w:r w:rsidRPr="00B00CA7">
                    <w:t xml:space="preserve">Wie verbalisiert das Kind seine Wahrnehmungen? Wie kann das Kind seine Beobachtungen und Erkenntnisse </w:t>
                  </w:r>
                  <w:proofErr w:type="spellStart"/>
                  <w:r w:rsidRPr="00B00CA7">
                    <w:t>dokumetieren</w:t>
                  </w:r>
                  <w:proofErr w:type="spellEnd"/>
                  <w:r w:rsidRPr="00B00CA7">
                    <w:t>? Welche Begriffe kennt das Kind und kann es diese anwenden?</w:t>
                  </w:r>
                </w:p>
              </w:tc>
            </w:tr>
          </w:tbl>
          <w:p w14:paraId="0D2B04E3" w14:textId="4633778D" w:rsidR="004A1E77" w:rsidRPr="00D53FE5" w:rsidRDefault="004A1E77" w:rsidP="00D53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E77" w:rsidRPr="00376613" w14:paraId="1E123580" w14:textId="77777777" w:rsidTr="00AE4E2C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41B8012A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4B117881" w14:textId="77777777" w:rsidR="004A1E77" w:rsidRPr="00956435" w:rsidRDefault="004A1E77" w:rsidP="004A1E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48DB4E" w14:textId="77777777" w:rsidR="004A1E77" w:rsidRPr="00956435" w:rsidRDefault="004A1E77" w:rsidP="004A1E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A1E77" w:rsidRPr="00376613" w14:paraId="3626491F" w14:textId="77777777" w:rsidTr="00AE4E2C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3B9B3436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4C2EC4BF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393EB804" w14:textId="77777777" w:rsidR="004A1E77" w:rsidRPr="00376613" w:rsidRDefault="004A1E77" w:rsidP="004A1E77">
            <w:pPr>
              <w:rPr>
                <w:rFonts w:ascii="Arial" w:hAnsi="Arial" w:cs="Arial"/>
              </w:rPr>
            </w:pPr>
          </w:p>
        </w:tc>
      </w:tr>
    </w:tbl>
    <w:p w14:paraId="7ABF661E" w14:textId="77777777" w:rsidR="001F1156" w:rsidRDefault="001F1156" w:rsidP="001F1156">
      <w:pPr>
        <w:pStyle w:val="TitelNMG"/>
        <w:rPr>
          <w:i/>
        </w:rPr>
      </w:pPr>
      <w:proofErr w:type="spellStart"/>
      <w:r w:rsidRPr="00F56E3C">
        <w:rPr>
          <w:i/>
        </w:rPr>
        <w:t>dgA</w:t>
      </w:r>
      <w:proofErr w:type="spellEnd"/>
      <w:r w:rsidRPr="00F56E3C">
        <w:rPr>
          <w:i/>
        </w:rPr>
        <w:t xml:space="preserve"> = durchgehendes Angebot für das ganze Schuljahr</w:t>
      </w:r>
    </w:p>
    <w:p w14:paraId="0BB397F1" w14:textId="07F53877" w:rsidR="00A618E3" w:rsidRDefault="00A618E3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2"/>
        <w:gridCol w:w="4583"/>
        <w:gridCol w:w="233"/>
        <w:gridCol w:w="4350"/>
        <w:gridCol w:w="233"/>
      </w:tblGrid>
      <w:tr w:rsidR="006C6D98" w:rsidRPr="00376613" w14:paraId="31B9AE83" w14:textId="77777777" w:rsidTr="00F91FEB">
        <w:trPr>
          <w:trHeight w:hRule="exact" w:val="125"/>
        </w:trPr>
        <w:tc>
          <w:tcPr>
            <w:tcW w:w="442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4C4B28B2" w14:textId="2221DDCE" w:rsidR="006C6D98" w:rsidRPr="00D53FE5" w:rsidRDefault="001232B7" w:rsidP="00F91FEB">
            <w:pPr>
              <w:spacing w:line="204" w:lineRule="auto"/>
              <w:contextualSpacing/>
              <w:jc w:val="righ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1</w:t>
            </w:r>
          </w:p>
          <w:p w14:paraId="7A65074F" w14:textId="77777777" w:rsidR="006C6D98" w:rsidRPr="00235348" w:rsidRDefault="006C6D98" w:rsidP="00F91FEB">
            <w:pPr>
              <w:tabs>
                <w:tab w:val="right" w:pos="563"/>
              </w:tabs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82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10D65FF5" w14:textId="77777777" w:rsidR="006C6D98" w:rsidRPr="00235348" w:rsidRDefault="006C6D98" w:rsidP="00F91FE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58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B2BF008" w14:textId="2D3F36E3" w:rsidR="006C6D98" w:rsidRPr="00C22D9C" w:rsidRDefault="006C6D98" w:rsidP="00F91FE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 w:rsidR="00902FC0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FA414F6" w14:textId="5751D5F0" w:rsidR="006C6D98" w:rsidRPr="00C22D9C" w:rsidRDefault="006C6D98" w:rsidP="00F91FEB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FE37AA">
              <w:rPr>
                <w:rFonts w:ascii="Arial" w:hAnsi="Arial" w:cs="Arial"/>
                <w:sz w:val="13"/>
                <w:szCs w:val="13"/>
              </w:rPr>
              <w:t xml:space="preserve"> (40 Lektionen)</w:t>
            </w:r>
          </w:p>
        </w:tc>
        <w:tc>
          <w:tcPr>
            <w:tcW w:w="233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44C4E1BB" w14:textId="77777777" w:rsidR="006C6D98" w:rsidRPr="00AD6DED" w:rsidRDefault="006C6D98" w:rsidP="00F91FE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1913839" wp14:editId="5B26B833">
                      <wp:extent cx="136800" cy="259712"/>
                      <wp:effectExtent l="0" t="0" r="28575" b="7620"/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5D22D451" id="Freihandform 7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" path="m,l347370,352479,10216,679415e" filled="f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5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50149DE5" w14:textId="535AEAE1" w:rsidR="006C6D98" w:rsidRPr="00C22D9C" w:rsidRDefault="006C6D98" w:rsidP="00F91FE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 w:rsidR="00902FC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1FA47A9" w14:textId="7BC68322" w:rsidR="006C6D98" w:rsidRPr="00AD6DED" w:rsidRDefault="006C6D98" w:rsidP="00F91FE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3"/>
                <w:szCs w:val="13"/>
              </w:rPr>
              <w:t>NMG</w:t>
            </w:r>
            <w:r w:rsidRPr="00C22D9C">
              <w:rPr>
                <w:rFonts w:ascii="Arial" w:hAnsi="Arial" w:cs="Arial"/>
                <w:sz w:val="13"/>
                <w:szCs w:val="13"/>
              </w:rPr>
              <w:t xml:space="preserve">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FE37AA">
              <w:rPr>
                <w:rFonts w:ascii="Arial" w:hAnsi="Arial" w:cs="Arial"/>
                <w:sz w:val="13"/>
                <w:szCs w:val="13"/>
              </w:rPr>
              <w:t xml:space="preserve"> (40 Lektionen)</w:t>
            </w:r>
          </w:p>
        </w:tc>
        <w:tc>
          <w:tcPr>
            <w:tcW w:w="233" w:type="dxa"/>
            <w:vMerge w:val="restart"/>
            <w:tcBorders>
              <w:left w:val="nil"/>
            </w:tcBorders>
            <w:shd w:val="clear" w:color="auto" w:fill="auto"/>
          </w:tcPr>
          <w:p w14:paraId="399C06B2" w14:textId="77777777" w:rsidR="006C6D98" w:rsidRPr="00235348" w:rsidRDefault="006C6D98" w:rsidP="00F91FEB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77756007" wp14:editId="6CF1F523">
                      <wp:extent cx="136800" cy="259712"/>
                      <wp:effectExtent l="0" t="0" r="28575" b="7620"/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00" cy="259712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 w14:anchorId="61A5C93E" id="Freihandform 8" o:spid="_x0000_s1026" style="width:10.75pt;height: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" path="m,l347370,352479,10216,679415e" fillcolor="#f9f1d9" strokecolor="#db8d32" strokeweight="1pt">
                      <v:stroke joinstyle="miter"/>
                      <v:path arrowok="t" o:connecttype="custom" o:connectlocs="0,0;136800,134738;4023,259712" o:connectangles="0,0,0"/>
                      <w10:anchorlock/>
                    </v:shape>
                  </w:pict>
                </mc:Fallback>
              </mc:AlternateContent>
            </w:r>
            <w:r w:rsidRPr="00CF45A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0.38 cm0.38 cm</w:t>
            </w:r>
          </w:p>
        </w:tc>
      </w:tr>
      <w:tr w:rsidR="006C6D98" w:rsidRPr="00376613" w14:paraId="3179C124" w14:textId="77777777" w:rsidTr="00F91FEB">
        <w:trPr>
          <w:trHeight w:hRule="exact" w:val="125"/>
        </w:trPr>
        <w:tc>
          <w:tcPr>
            <w:tcW w:w="442" w:type="dxa"/>
            <w:vMerge/>
            <w:shd w:val="clear" w:color="auto" w:fill="DB8D32"/>
            <w:tcMar>
              <w:right w:w="57" w:type="dxa"/>
            </w:tcMar>
          </w:tcPr>
          <w:p w14:paraId="3B6894E2" w14:textId="77777777" w:rsidR="006C6D98" w:rsidRPr="007D1874" w:rsidRDefault="006C6D98" w:rsidP="00F91FE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36246BE8" w14:textId="77777777" w:rsidR="006C6D98" w:rsidRPr="00235348" w:rsidRDefault="006C6D98" w:rsidP="00F91FE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83" w:type="dxa"/>
            <w:vMerge/>
            <w:shd w:val="clear" w:color="auto" w:fill="F9F1D9"/>
            <w:tcMar>
              <w:left w:w="794" w:type="dxa"/>
            </w:tcMar>
          </w:tcPr>
          <w:p w14:paraId="2E4C79E6" w14:textId="77777777" w:rsidR="006C6D98" w:rsidRPr="00AD6DED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46ED457F" w14:textId="77777777" w:rsidR="006C6D98" w:rsidRPr="00AD6DED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0" w:type="dxa"/>
            <w:vMerge/>
            <w:shd w:val="clear" w:color="auto" w:fill="F9F1D9"/>
            <w:tcMar>
              <w:left w:w="794" w:type="dxa"/>
            </w:tcMar>
          </w:tcPr>
          <w:p w14:paraId="178FE3EB" w14:textId="77777777" w:rsidR="006C6D98" w:rsidRPr="00AD6DED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06276C7E" w14:textId="77777777" w:rsidR="006C6D98" w:rsidRPr="00235348" w:rsidRDefault="006C6D98" w:rsidP="00F91FE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6C6D98" w:rsidRPr="00376613" w14:paraId="5656DD30" w14:textId="77777777" w:rsidTr="00F91FEB">
        <w:trPr>
          <w:trHeight w:hRule="exact" w:val="228"/>
        </w:trPr>
        <w:tc>
          <w:tcPr>
            <w:tcW w:w="442" w:type="dxa"/>
            <w:vMerge/>
            <w:shd w:val="clear" w:color="auto" w:fill="DB8D32"/>
          </w:tcPr>
          <w:p w14:paraId="26F351BB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82" w:type="dxa"/>
            <w:tcBorders>
              <w:left w:val="nil"/>
            </w:tcBorders>
            <w:shd w:val="clear" w:color="auto" w:fill="FFFFFF" w:themeFill="background1"/>
          </w:tcPr>
          <w:p w14:paraId="5F9329A1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shd w:val="clear" w:color="auto" w:fill="F9F1D9"/>
          </w:tcPr>
          <w:p w14:paraId="2BB0F642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3EE4039D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350" w:type="dxa"/>
            <w:vMerge/>
            <w:shd w:val="clear" w:color="auto" w:fill="F9F1D9"/>
          </w:tcPr>
          <w:p w14:paraId="4C6B7C5F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233" w:type="dxa"/>
            <w:vMerge/>
            <w:shd w:val="clear" w:color="auto" w:fill="auto"/>
          </w:tcPr>
          <w:p w14:paraId="528F1649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</w:tr>
      <w:tr w:rsidR="006C6D98" w:rsidRPr="00376613" w14:paraId="48D9B8A3" w14:textId="77777777" w:rsidTr="00F91FEB">
        <w:trPr>
          <w:gridAfter w:val="1"/>
          <w:wAfter w:w="233" w:type="dxa"/>
          <w:trHeight w:hRule="exact" w:val="113"/>
        </w:trPr>
        <w:tc>
          <w:tcPr>
            <w:tcW w:w="524" w:type="dxa"/>
            <w:gridSpan w:val="2"/>
            <w:vMerge w:val="restart"/>
            <w:tcBorders>
              <w:right w:val="single" w:sz="12" w:space="0" w:color="F9F1D9"/>
            </w:tcBorders>
          </w:tcPr>
          <w:p w14:paraId="5D705F24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4F7869F8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850AF09" w14:textId="5AC5EA91" w:rsidR="007335DC" w:rsidRPr="00746D3F" w:rsidRDefault="007335DC" w:rsidP="007335DC">
                  <w:pPr>
                    <w:pStyle w:val="LerngegenstandNMG"/>
                  </w:pPr>
                  <w:r w:rsidRPr="00FD0F8E">
                    <w:t>Kaufen, Tauschen, Handeln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A57A597" w14:textId="1A4BD2BF" w:rsidR="007335DC" w:rsidRPr="00C22D9C" w:rsidRDefault="00FE37AA" w:rsidP="007335DC">
                  <w:pPr>
                    <w:pStyle w:val="LektionenNMG"/>
                  </w:pPr>
                  <w:r>
                    <w:t>2</w:t>
                  </w:r>
                  <w:r w:rsidR="007335DC">
                    <w:t>0 L.</w:t>
                  </w:r>
                </w:p>
              </w:tc>
            </w:tr>
            <w:tr w:rsidR="007335DC" w14:paraId="0E5E0226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5986404F" w14:textId="3FF630A4" w:rsidR="007335DC" w:rsidRPr="00C22D9C" w:rsidRDefault="007335DC" w:rsidP="007335DC">
                  <w:pPr>
                    <w:pStyle w:val="TitelNMG"/>
                  </w:pPr>
                  <w:r>
                    <w:t xml:space="preserve">«Unser Markt – </w:t>
                  </w:r>
                  <w:r w:rsidRPr="00FD0F8E">
                    <w:t>t</w:t>
                  </w:r>
                  <w:r>
                    <w:t>auschen, handeln und kaufen</w:t>
                  </w:r>
                  <w:r w:rsidRPr="00913167">
                    <w:t>»</w:t>
                  </w:r>
                </w:p>
              </w:tc>
            </w:tr>
            <w:tr w:rsidR="006C6D98" w:rsidRPr="00826D0B" w14:paraId="132AF7A2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4785316A" w14:textId="64F850C8" w:rsidR="006C6D98" w:rsidRDefault="008C7ABD" w:rsidP="006C6D98">
                  <w:pPr>
                    <w:pStyle w:val="UntertitelNMG"/>
                  </w:pPr>
                  <w:r>
                    <w:t>Kompetenzstufen</w:t>
                  </w:r>
                </w:p>
                <w:p w14:paraId="5BC57F88" w14:textId="0A533583" w:rsidR="006C6D98" w:rsidRDefault="007335DC" w:rsidP="006C6D98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7335DC">
                    <w:t xml:space="preserve">NMG </w:t>
                  </w:r>
                  <w:hyperlink r:id="rId42" w:history="1">
                    <w:r w:rsidRPr="007335DC">
                      <w:rPr>
                        <w:rStyle w:val="Hyperlink"/>
                        <w:szCs w:val="10"/>
                      </w:rPr>
                      <w:t>6.4a/b/c</w:t>
                    </w:r>
                  </w:hyperlink>
                </w:p>
                <w:p w14:paraId="42BA5DF2" w14:textId="77777777" w:rsidR="006C6D98" w:rsidRPr="00E80472" w:rsidRDefault="006C6D98" w:rsidP="006C6D98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02B2E914" w14:textId="0ABE83DC" w:rsidR="006C6D98" w:rsidRDefault="00B00CA7" w:rsidP="006C6D98">
                  <w:pPr>
                    <w:pStyle w:val="TextNMG"/>
                  </w:pPr>
                  <w:r w:rsidRPr="00B00CA7">
                    <w:t>Herkunft, Produ</w:t>
                  </w:r>
                  <w:r w:rsidR="00727FC7">
                    <w:t xml:space="preserve">ktion und Verbrauch von Gütern, </w:t>
                  </w:r>
                  <w:r w:rsidRPr="00B00CA7">
                    <w:t>Rollen und Regeln be</w:t>
                  </w:r>
                  <w:r w:rsidR="00727FC7">
                    <w:t xml:space="preserve">im Kaufen, Tauschen, Verkaufen, </w:t>
                  </w:r>
                  <w:r w:rsidRPr="00B00CA7">
                    <w:t xml:space="preserve">Angebot, Nachfrage, Preisbildung </w:t>
                  </w:r>
                </w:p>
                <w:p w14:paraId="24A467C7" w14:textId="77777777" w:rsidR="006C6D98" w:rsidRDefault="006C6D98" w:rsidP="006C6D98">
                  <w:pPr>
                    <w:pStyle w:val="UntertitelNMG"/>
                  </w:pPr>
                  <w:r w:rsidRPr="00826D0B">
                    <w:t>DAH</w:t>
                  </w:r>
                </w:p>
                <w:p w14:paraId="522E0A05" w14:textId="7285E3C0" w:rsidR="006C6D98" w:rsidRPr="003E706E" w:rsidRDefault="007335DC" w:rsidP="006C6D98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erfahren, explorieren, erklären, anwenden</w:t>
                  </w:r>
                </w:p>
                <w:p w14:paraId="4B4352A8" w14:textId="77777777" w:rsidR="006C6D98" w:rsidRDefault="006C6D98" w:rsidP="006C6D98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70C6E5FF" w14:textId="23BC5A66" w:rsidR="006C6D98" w:rsidRDefault="0066162F" w:rsidP="006C6D98">
                  <w:pPr>
                    <w:pStyle w:val="TextNMG"/>
                  </w:pPr>
                  <w:hyperlink r:id="rId43" w:history="1">
                    <w:r w:rsidR="007335DC" w:rsidRPr="007335DC">
                      <w:rPr>
                        <w:rStyle w:val="Hyperlink"/>
                        <w:szCs w:val="10"/>
                      </w:rPr>
                      <w:t>EZ 7</w:t>
                    </w:r>
                  </w:hyperlink>
                  <w:r w:rsidR="007335DC" w:rsidRPr="007335DC">
                    <w:t xml:space="preserve">, BNE </w:t>
                  </w:r>
                  <w:hyperlink r:id="rId44" w:history="1">
                    <w:r w:rsidR="007335DC" w:rsidRPr="007335DC">
                      <w:rPr>
                        <w:rStyle w:val="Hyperlink"/>
                        <w:szCs w:val="10"/>
                      </w:rPr>
                      <w:t>Wirtschaft und Konsum</w:t>
                    </w:r>
                  </w:hyperlink>
                  <w:r w:rsidR="00B00CA7">
                    <w:t>, Mathematik</w:t>
                  </w:r>
                </w:p>
                <w:p w14:paraId="19726837" w14:textId="77777777" w:rsidR="006C6D98" w:rsidRDefault="006C6D98" w:rsidP="006C6D98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5514D421" w14:textId="736D90D9" w:rsidR="006C6D98" w:rsidRDefault="00727FC7" w:rsidP="0066162F">
                  <w:pPr>
                    <w:pStyle w:val="TextNMG"/>
                    <w:numPr>
                      <w:ilvl w:val="0"/>
                      <w:numId w:val="3"/>
                    </w:numPr>
                  </w:pPr>
                  <w:r>
                    <w:t>Dossier 4 bis 8 «Wünschen – Tauschen –</w:t>
                  </w:r>
                  <w:r w:rsidR="00B00CA7" w:rsidRPr="00B00CA7">
                    <w:t xml:space="preserve"> Handeln</w:t>
                  </w:r>
                  <w:r>
                    <w:t>»</w:t>
                  </w:r>
                </w:p>
                <w:p w14:paraId="4D5AC6F3" w14:textId="1C346EC6" w:rsidR="0066162F" w:rsidRDefault="0066162F" w:rsidP="0066162F">
                  <w:pPr>
                    <w:pStyle w:val="TextNMG"/>
                    <w:numPr>
                      <w:ilvl w:val="0"/>
                      <w:numId w:val="3"/>
                    </w:numPr>
                  </w:pPr>
                  <w:hyperlink r:id="rId45" w:history="1">
                    <w:r w:rsidRPr="0066162F">
                      <w:rPr>
                        <w:rStyle w:val="Hyperlink"/>
                        <w:szCs w:val="10"/>
                      </w:rPr>
                      <w:t>Thurgau du Heimat: Made in Thurgau</w:t>
                    </w:r>
                  </w:hyperlink>
                </w:p>
                <w:p w14:paraId="1B1AE123" w14:textId="77777777" w:rsidR="006C6D98" w:rsidRDefault="006C6D98" w:rsidP="006C6D98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713BCBCF" w14:textId="346E8610" w:rsidR="006C6D98" w:rsidRDefault="00B00CA7" w:rsidP="006C6D98">
                  <w:pPr>
                    <w:pStyle w:val="TextNMG"/>
                  </w:pPr>
                  <w:r w:rsidRPr="00B00CA7">
                    <w:t>Dossier 4</w:t>
                  </w:r>
                  <w:r w:rsidR="00727FC7">
                    <w:t xml:space="preserve"> </w:t>
                  </w:r>
                  <w:r w:rsidRPr="00B00CA7">
                    <w:t>bis</w:t>
                  </w:r>
                  <w:r w:rsidR="00727FC7">
                    <w:t xml:space="preserve"> </w:t>
                  </w:r>
                  <w:r w:rsidRPr="00B00CA7">
                    <w:t xml:space="preserve">8: einen Marktstand planen, aufbauen und Waren anbieten </w:t>
                  </w:r>
                </w:p>
                <w:p w14:paraId="1E06CB13" w14:textId="77777777" w:rsidR="006C6D98" w:rsidRDefault="006C6D98" w:rsidP="006C6D98">
                  <w:pPr>
                    <w:pStyle w:val="UntertitelNMG"/>
                  </w:pPr>
                  <w:r>
                    <w:t>Begutachtung/Bewertung</w:t>
                  </w:r>
                </w:p>
                <w:p w14:paraId="102C6BA9" w14:textId="439AC8B3" w:rsidR="006C6D98" w:rsidRPr="00875AE3" w:rsidRDefault="00B00CA7" w:rsidP="006C6D98">
                  <w:pPr>
                    <w:pStyle w:val="TextNMG"/>
                  </w:pPr>
                  <w:r w:rsidRPr="00B00CA7">
                    <w:t>Klassengespräch: Woher kommen die Waren und wie gelangen sie zum Verkäufer oder Käufer? Welche Fragen und Vermutungen sind im Handeln des Kindes erkennbar?</w:t>
                  </w:r>
                </w:p>
              </w:tc>
            </w:tr>
          </w:tbl>
          <w:p w14:paraId="7A406AA0" w14:textId="77777777" w:rsidR="006C6D98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170F3A3D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4772F7" w14:textId="3A36199F" w:rsidR="007335DC" w:rsidRPr="00746D3F" w:rsidRDefault="007335DC" w:rsidP="007335DC">
                  <w:pPr>
                    <w:pStyle w:val="LerngegenstandNMG"/>
                  </w:pPr>
                  <w:r w:rsidRPr="00FD0F8E">
                    <w:t>Lebensweisen in fernen Gebieten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122482" w14:textId="35CB5757" w:rsidR="007335DC" w:rsidRPr="00C22D9C" w:rsidRDefault="007335DC" w:rsidP="007335DC">
                  <w:pPr>
                    <w:pStyle w:val="LektionenNMG"/>
                  </w:pPr>
                  <w:r>
                    <w:t>20 L.</w:t>
                  </w:r>
                </w:p>
              </w:tc>
            </w:tr>
            <w:tr w:rsidR="007335DC" w14:paraId="5046128E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E39F3AD" w14:textId="10C06597" w:rsidR="007335DC" w:rsidRPr="00C22D9C" w:rsidRDefault="007335DC" w:rsidP="007335DC">
                  <w:pPr>
                    <w:pStyle w:val="TitelNMG"/>
                  </w:pPr>
                  <w:r>
                    <w:t>«</w:t>
                  </w:r>
                  <w:r w:rsidRPr="00FD0F8E">
                    <w:t>In unserer Umgebung und rund um die Welt</w:t>
                  </w:r>
                  <w:r w:rsidRPr="00913167">
                    <w:t>»</w:t>
                  </w:r>
                </w:p>
              </w:tc>
            </w:tr>
            <w:tr w:rsidR="006C6D98" w:rsidRPr="00826D0B" w14:paraId="30722A4D" w14:textId="77777777" w:rsidTr="00727FC7">
              <w:trPr>
                <w:trHeight w:val="3331"/>
                <w:jc w:val="center"/>
              </w:trPr>
              <w:tc>
                <w:tcPr>
                  <w:tcW w:w="4309" w:type="dxa"/>
                  <w:gridSpan w:val="2"/>
                </w:tcPr>
                <w:p w14:paraId="2B42C234" w14:textId="23112392" w:rsidR="006C6D98" w:rsidRPr="00FE37AA" w:rsidRDefault="008C7ABD" w:rsidP="00F91FEB">
                  <w:pPr>
                    <w:pStyle w:val="UntertitelNMG"/>
                    <w:rPr>
                      <w:lang w:val="fr-CH"/>
                    </w:rPr>
                  </w:pPr>
                  <w:proofErr w:type="spellStart"/>
                  <w:r w:rsidRPr="00FE37AA">
                    <w:rPr>
                      <w:lang w:val="fr-CH"/>
                    </w:rPr>
                    <w:t>Kompetenzstufen</w:t>
                  </w:r>
                  <w:proofErr w:type="spellEnd"/>
                </w:p>
                <w:p w14:paraId="3B211EF4" w14:textId="3DB58BB3" w:rsidR="006C6D98" w:rsidRPr="00FE37AA" w:rsidRDefault="007335DC" w:rsidP="00F91FEB">
                  <w:pPr>
                    <w:pStyle w:val="TextNMG"/>
                    <w:rPr>
                      <w:rStyle w:val="Hyperlink"/>
                      <w:sz w:val="10"/>
                      <w:szCs w:val="10"/>
                      <w:lang w:val="fr-CH"/>
                    </w:rPr>
                  </w:pPr>
                  <w:r w:rsidRPr="00FE37AA">
                    <w:rPr>
                      <w:lang w:val="fr-CH"/>
                    </w:rPr>
                    <w:t xml:space="preserve">NMG </w:t>
                  </w:r>
                  <w:hyperlink r:id="rId46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7.1a/b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47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7.2.a/b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48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7.3a/b/c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49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7.4a/b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50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11.2a/b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51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11.3a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52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6.1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53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6.2</w:t>
                    </w:r>
                  </w:hyperlink>
                  <w:r w:rsidRPr="00FE37AA">
                    <w:rPr>
                      <w:lang w:val="fr-CH"/>
                    </w:rPr>
                    <w:t xml:space="preserve">, </w:t>
                  </w:r>
                  <w:hyperlink r:id="rId54" w:history="1">
                    <w:r w:rsidRPr="00FE37AA">
                      <w:rPr>
                        <w:rStyle w:val="Hyperlink"/>
                        <w:szCs w:val="10"/>
                        <w:lang w:val="fr-CH"/>
                      </w:rPr>
                      <w:t>6.3</w:t>
                    </w:r>
                  </w:hyperlink>
                </w:p>
                <w:p w14:paraId="00AD5D39" w14:textId="77777777" w:rsidR="006C6D98" w:rsidRPr="00E80472" w:rsidRDefault="006C6D98" w:rsidP="00F91FEB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15DDFA5F" w14:textId="20900D9F" w:rsidR="006C6D98" w:rsidRDefault="00B00CA7" w:rsidP="00F91FEB">
                  <w:pPr>
                    <w:pStyle w:val="TextNMG"/>
                  </w:pPr>
                  <w:r w:rsidRPr="00B00CA7">
                    <w:t xml:space="preserve">Verschiedene Lebensweisen und Lebensräume, Neues und </w:t>
                  </w:r>
                  <w:r w:rsidR="00727FC7" w:rsidRPr="00B00CA7">
                    <w:t>Unbekanntes</w:t>
                  </w:r>
                  <w:r w:rsidR="00727FC7">
                    <w:t xml:space="preserve"> in der eigenen Umgebung, </w:t>
                  </w:r>
                  <w:r w:rsidRPr="00B00CA7">
                    <w:t>räumli</w:t>
                  </w:r>
                  <w:r w:rsidR="00727FC7">
                    <w:t>che Strukturen</w:t>
                  </w:r>
                </w:p>
                <w:p w14:paraId="7FDADDDC" w14:textId="77777777" w:rsidR="006C6D98" w:rsidRDefault="006C6D98" w:rsidP="00F91FEB">
                  <w:pPr>
                    <w:pStyle w:val="UntertitelNMG"/>
                  </w:pPr>
                  <w:r w:rsidRPr="00826D0B">
                    <w:t>DAH</w:t>
                  </w:r>
                </w:p>
                <w:p w14:paraId="0A7E33FA" w14:textId="214E8D65" w:rsidR="006C6D98" w:rsidRPr="003E706E" w:rsidRDefault="007335DC" w:rsidP="00F91FEB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beobachten, erkunden, vergleichen, austauschen</w:t>
                  </w:r>
                </w:p>
                <w:p w14:paraId="269CC108" w14:textId="77777777" w:rsidR="006C6D98" w:rsidRDefault="006C6D98" w:rsidP="00F91FEB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66A6271F" w14:textId="7569130F" w:rsidR="006C6D98" w:rsidRDefault="0066162F" w:rsidP="00F91FEB">
                  <w:pPr>
                    <w:pStyle w:val="TextNMG"/>
                  </w:pPr>
                  <w:hyperlink r:id="rId55" w:history="1">
                    <w:r w:rsidR="007335DC" w:rsidRPr="007335DC">
                      <w:rPr>
                        <w:rStyle w:val="Hyperlink"/>
                        <w:szCs w:val="10"/>
                      </w:rPr>
                      <w:t>EZ 5/8</w:t>
                    </w:r>
                  </w:hyperlink>
                  <w:r w:rsidR="007335DC" w:rsidRPr="007335DC">
                    <w:t xml:space="preserve">, BNE </w:t>
                  </w:r>
                  <w:hyperlink r:id="rId56" w:history="1">
                    <w:r w:rsidR="007335DC" w:rsidRPr="007335DC">
                      <w:rPr>
                        <w:rStyle w:val="Hyperlink"/>
                        <w:szCs w:val="10"/>
                      </w:rPr>
                      <w:t>Globale Entwicklung</w:t>
                    </w:r>
                  </w:hyperlink>
                  <w:r w:rsidR="007335DC" w:rsidRPr="007335DC">
                    <w:t xml:space="preserve">, BNE </w:t>
                  </w:r>
                  <w:hyperlink r:id="rId57" w:history="1">
                    <w:r w:rsidR="007335DC" w:rsidRPr="007335DC">
                      <w:rPr>
                        <w:rStyle w:val="Hyperlink"/>
                        <w:szCs w:val="10"/>
                      </w:rPr>
                      <w:t>Kulturelle Identitäten</w:t>
                    </w:r>
                  </w:hyperlink>
                  <w:r w:rsidR="007335DC" w:rsidRPr="007335DC">
                    <w:t>, MI </w:t>
                  </w:r>
                  <w:hyperlink r:id="rId58" w:history="1">
                    <w:r w:rsidR="007335DC" w:rsidRPr="007335DC">
                      <w:rPr>
                        <w:rStyle w:val="Hyperlink"/>
                        <w:szCs w:val="10"/>
                      </w:rPr>
                      <w:t>1.2a</w:t>
                    </w:r>
                  </w:hyperlink>
                </w:p>
                <w:p w14:paraId="0F37BA97" w14:textId="77777777" w:rsidR="006C6D98" w:rsidRDefault="006C6D98" w:rsidP="00F91FEB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6C0ABB59" w14:textId="6469F7EF" w:rsidR="00D72186" w:rsidRDefault="00D72186" w:rsidP="00D72186">
                  <w:pPr>
                    <w:pStyle w:val="AufzhlungNMG"/>
                  </w:pPr>
                  <w:r>
                    <w:t>Schauplatz Ethik 1|2: «Schauplatz Bahnhof»</w:t>
                  </w:r>
                </w:p>
                <w:p w14:paraId="11074D3D" w14:textId="77777777" w:rsidR="006C6D98" w:rsidRDefault="006C6D98" w:rsidP="00F91FEB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602ACAB7" w14:textId="377BC1F4" w:rsidR="006C6D98" w:rsidRDefault="00B00CA7" w:rsidP="00F91FEB">
                  <w:pPr>
                    <w:pStyle w:val="TextNMG"/>
                  </w:pPr>
                  <w:r w:rsidRPr="00B00CA7">
                    <w:t xml:space="preserve">Wer lebt in unserem Dorf / in unserem </w:t>
                  </w:r>
                  <w:r w:rsidR="00727FC7" w:rsidRPr="00B00CA7">
                    <w:t>Quartier</w:t>
                  </w:r>
                  <w:r w:rsidRPr="00B00CA7">
                    <w:t>? (Quarti</w:t>
                  </w:r>
                  <w:r w:rsidR="00727FC7">
                    <w:t>e</w:t>
                  </w:r>
                  <w:r w:rsidRPr="00B00CA7">
                    <w:t>rporträt)</w:t>
                  </w:r>
                </w:p>
                <w:p w14:paraId="64AFB91A" w14:textId="77777777" w:rsidR="006C6D98" w:rsidRDefault="006C6D98" w:rsidP="00F91FEB">
                  <w:pPr>
                    <w:pStyle w:val="UntertitelNMG"/>
                  </w:pPr>
                  <w:r>
                    <w:t>Begutachtung/Bewertung</w:t>
                  </w:r>
                </w:p>
                <w:p w14:paraId="7F77C29E" w14:textId="6FA42AC5" w:rsidR="006C6D98" w:rsidRPr="00875AE3" w:rsidRDefault="00B00CA7" w:rsidP="00F91FEB">
                  <w:pPr>
                    <w:pStyle w:val="TextNMG"/>
                  </w:pPr>
                  <w:r w:rsidRPr="00B00CA7">
                    <w:t>Wie kann sich das Kind in seiner Umgebung orientieren? Welche Darstellungen kennt es? Wie geht das Kind mit Ergebnissen um?</w:t>
                  </w:r>
                </w:p>
              </w:tc>
            </w:tr>
          </w:tbl>
          <w:p w14:paraId="26CD8C0A" w14:textId="77777777" w:rsidR="006C6D98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3990F7" w14:textId="77777777" w:rsidR="006C6D98" w:rsidRPr="00D72186" w:rsidRDefault="006C6D98" w:rsidP="00F91FE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83" w:type="dxa"/>
            <w:gridSpan w:val="2"/>
            <w:vMerge w:val="restart"/>
            <w:tcBorders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430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142"/>
            </w:tblGrid>
            <w:tr w:rsidR="007335DC" w14:paraId="0069710A" w14:textId="77777777" w:rsidTr="00F91FEB">
              <w:trPr>
                <w:trHeight w:val="170"/>
                <w:jc w:val="center"/>
              </w:trPr>
              <w:tc>
                <w:tcPr>
                  <w:tcW w:w="31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E7B489F" w14:textId="3296DDEE" w:rsidR="007335DC" w:rsidRPr="00746D3F" w:rsidRDefault="007335DC" w:rsidP="007335DC">
                  <w:pPr>
                    <w:pStyle w:val="LerngegenstandNMG"/>
                  </w:pPr>
                  <w:r w:rsidRPr="00FD0F8E">
                    <w:t>Stoffe im Alltag</w:t>
                  </w:r>
                </w:p>
              </w:tc>
              <w:tc>
                <w:tcPr>
                  <w:tcW w:w="11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A9DBD07" w14:textId="27C5447F" w:rsidR="007335DC" w:rsidRPr="00C22D9C" w:rsidRDefault="007335DC" w:rsidP="007335DC">
                  <w:pPr>
                    <w:pStyle w:val="LektionenNMG"/>
                  </w:pPr>
                  <w:r>
                    <w:t>30 L.</w:t>
                  </w:r>
                </w:p>
              </w:tc>
            </w:tr>
            <w:tr w:rsidR="007335DC" w14:paraId="0649F51B" w14:textId="77777777" w:rsidTr="00F91FEB">
              <w:trPr>
                <w:trHeight w:val="170"/>
                <w:jc w:val="center"/>
              </w:trPr>
              <w:tc>
                <w:tcPr>
                  <w:tcW w:w="430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82248A6" w14:textId="48BC7B15" w:rsidR="007335DC" w:rsidRPr="00C22D9C" w:rsidRDefault="007335DC" w:rsidP="007335DC">
                  <w:pPr>
                    <w:pStyle w:val="TitelNMG"/>
                  </w:pPr>
                  <w:r>
                    <w:t>«</w:t>
                  </w:r>
                  <w:r w:rsidRPr="00FD0F8E">
                    <w:t>Wir unt</w:t>
                  </w:r>
                  <w:r>
                    <w:t>ersuchen und bearbeiten Stoffe</w:t>
                  </w:r>
                  <w:r w:rsidRPr="00913167">
                    <w:t>»</w:t>
                  </w:r>
                </w:p>
              </w:tc>
            </w:tr>
            <w:tr w:rsidR="006C6D98" w:rsidRPr="00826D0B" w14:paraId="319E96A4" w14:textId="77777777" w:rsidTr="00F91FEB">
              <w:trPr>
                <w:trHeight w:val="3487"/>
                <w:jc w:val="center"/>
              </w:trPr>
              <w:tc>
                <w:tcPr>
                  <w:tcW w:w="4309" w:type="dxa"/>
                  <w:gridSpan w:val="2"/>
                </w:tcPr>
                <w:p w14:paraId="5E4CC4C7" w14:textId="6A3DBBB6" w:rsidR="006C6D98" w:rsidRDefault="008C7ABD" w:rsidP="00F91FEB">
                  <w:pPr>
                    <w:pStyle w:val="UntertitelNMG"/>
                  </w:pPr>
                  <w:r>
                    <w:t>Kompetenzstufen</w:t>
                  </w:r>
                </w:p>
                <w:p w14:paraId="4225FA6F" w14:textId="30237AC5" w:rsidR="006C6D98" w:rsidRDefault="007335DC" w:rsidP="00F91FEB">
                  <w:pPr>
                    <w:pStyle w:val="TextNMG"/>
                    <w:rPr>
                      <w:rStyle w:val="Hyperlink"/>
                      <w:sz w:val="10"/>
                      <w:szCs w:val="10"/>
                    </w:rPr>
                  </w:pPr>
                  <w:r w:rsidRPr="007335DC">
                    <w:t xml:space="preserve">NMG 2.2b, </w:t>
                  </w:r>
                  <w:hyperlink r:id="rId59" w:history="1">
                    <w:r w:rsidRPr="007335DC">
                      <w:rPr>
                        <w:rStyle w:val="Hyperlink"/>
                        <w:szCs w:val="10"/>
                      </w:rPr>
                      <w:t>3.3a/b/c</w:t>
                    </w:r>
                  </w:hyperlink>
                  <w:r w:rsidRPr="007335DC">
                    <w:t xml:space="preserve">, </w:t>
                  </w:r>
                  <w:hyperlink r:id="rId60" w:history="1">
                    <w:r w:rsidRPr="007335DC">
                      <w:rPr>
                        <w:rStyle w:val="Hyperlink"/>
                        <w:szCs w:val="10"/>
                      </w:rPr>
                      <w:t>3.4a/b</w:t>
                    </w:r>
                  </w:hyperlink>
                </w:p>
                <w:p w14:paraId="46053CA1" w14:textId="77777777" w:rsidR="006C6D98" w:rsidRPr="00E80472" w:rsidRDefault="006C6D98" w:rsidP="00F91FEB">
                  <w:pPr>
                    <w:pStyle w:val="UntertitelNMG"/>
                  </w:pPr>
                  <w:r>
                    <w:t>Sachkonzepte (</w:t>
                  </w:r>
                  <w:r w:rsidRPr="00E80472">
                    <w:t>Inhalte, Begriffe</w:t>
                  </w:r>
                  <w:r>
                    <w:t>)</w:t>
                  </w:r>
                </w:p>
                <w:p w14:paraId="51F3D131" w14:textId="3BBE9049" w:rsidR="006C6D98" w:rsidRDefault="00B00CA7" w:rsidP="00F91FEB">
                  <w:pPr>
                    <w:pStyle w:val="TextNMG"/>
                  </w:pPr>
                  <w:r w:rsidRPr="00B00CA7">
                    <w:t>Stoffe und Stoffeigenschaften, Stoffbearbeitungen und Stoffveränderungen</w:t>
                  </w:r>
                </w:p>
                <w:p w14:paraId="11AD2370" w14:textId="77777777" w:rsidR="006C6D98" w:rsidRDefault="006C6D98" w:rsidP="00F91FEB">
                  <w:pPr>
                    <w:pStyle w:val="UntertitelNMG"/>
                  </w:pPr>
                  <w:r w:rsidRPr="00826D0B">
                    <w:t>DAH</w:t>
                  </w:r>
                </w:p>
                <w:p w14:paraId="3A3542F9" w14:textId="06A73170" w:rsidR="006C6D98" w:rsidRPr="003E706E" w:rsidRDefault="007335DC" w:rsidP="00F91FEB">
                  <w:pPr>
                    <w:pStyle w:val="TextNMG"/>
                    <w:rPr>
                      <w:color w:val="0563C1" w:themeColor="hyperlink"/>
                      <w:sz w:val="10"/>
                      <w:u w:val="single"/>
                    </w:rPr>
                  </w:pPr>
                  <w:r w:rsidRPr="007335DC">
                    <w:t>beobachten, vermuten, experimentieren, entwickeln</w:t>
                  </w:r>
                </w:p>
                <w:p w14:paraId="285728A5" w14:textId="77777777" w:rsidR="006C6D98" w:rsidRDefault="006C6D98" w:rsidP="00F91FEB">
                  <w:pPr>
                    <w:pStyle w:val="UntertitelNMG"/>
                  </w:pPr>
                  <w:r w:rsidRPr="00826D0B">
                    <w:t>Querverweise</w:t>
                  </w:r>
                </w:p>
                <w:p w14:paraId="32BF01C8" w14:textId="6972E51D" w:rsidR="006C6D98" w:rsidRDefault="0066162F" w:rsidP="00F91FEB">
                  <w:pPr>
                    <w:pStyle w:val="TextNMG"/>
                  </w:pPr>
                  <w:hyperlink r:id="rId61" w:history="1">
                    <w:r w:rsidR="007335DC" w:rsidRPr="007335DC">
                      <w:rPr>
                        <w:rStyle w:val="Hyperlink"/>
                        <w:szCs w:val="10"/>
                      </w:rPr>
                      <w:t>EZ 2/5</w:t>
                    </w:r>
                  </w:hyperlink>
                  <w:r w:rsidR="007335DC" w:rsidRPr="007335DC">
                    <w:t xml:space="preserve">, BNE </w:t>
                  </w:r>
                  <w:hyperlink r:id="rId62" w:history="1">
                    <w:r w:rsidR="007335DC" w:rsidRPr="007335DC">
                      <w:rPr>
                        <w:rStyle w:val="Hyperlink"/>
                        <w:szCs w:val="10"/>
                      </w:rPr>
                      <w:t>Natürliche Umwelt und Ressourcen</w:t>
                    </w:r>
                  </w:hyperlink>
                  <w:r w:rsidR="00B00CA7">
                    <w:t>, TTG</w:t>
                  </w:r>
                </w:p>
                <w:p w14:paraId="64B42634" w14:textId="77777777" w:rsidR="006C6D98" w:rsidRDefault="006C6D98" w:rsidP="00F91FEB">
                  <w:pPr>
                    <w:pStyle w:val="UntertitelNMG"/>
                  </w:pPr>
                  <w:r>
                    <w:t>Le</w:t>
                  </w:r>
                  <w:r w:rsidRPr="00826D0B">
                    <w:t>r</w:t>
                  </w:r>
                  <w:r>
                    <w:t>n</w:t>
                  </w:r>
                  <w:r w:rsidRPr="00826D0B">
                    <w:t>- und Lehrmaterial</w:t>
                  </w:r>
                  <w:r>
                    <w:t>ien</w:t>
                  </w:r>
                </w:p>
                <w:p w14:paraId="3522B93E" w14:textId="77777777" w:rsidR="00727FC7" w:rsidRDefault="00B00CA7" w:rsidP="00727FC7">
                  <w:pPr>
                    <w:pStyle w:val="AufzhlungNMG"/>
                  </w:pPr>
                  <w:proofErr w:type="spellStart"/>
                  <w:r w:rsidRPr="00B00CA7">
                    <w:t>NaTech</w:t>
                  </w:r>
                  <w:proofErr w:type="spellEnd"/>
                  <w:r w:rsidRPr="00B00CA7">
                    <w:t xml:space="preserve"> 1</w:t>
                  </w:r>
                  <w:r w:rsidR="00727FC7">
                    <w:t>I2</w:t>
                  </w:r>
                </w:p>
                <w:p w14:paraId="6E2A7CD8" w14:textId="449BDA0A" w:rsidR="006C6D98" w:rsidRDefault="00B00CA7" w:rsidP="00727FC7">
                  <w:pPr>
                    <w:pStyle w:val="AufzhlungNMG"/>
                  </w:pPr>
                  <w:r w:rsidRPr="00B00CA7">
                    <w:t>Kinder begegnen Natur und Technik</w:t>
                  </w:r>
                </w:p>
                <w:p w14:paraId="6F045025" w14:textId="77777777" w:rsidR="006C6D98" w:rsidRDefault="006C6D98" w:rsidP="00F91FEB">
                  <w:pPr>
                    <w:pStyle w:val="UntertitelNMG"/>
                  </w:pPr>
                  <w:r w:rsidRPr="00826D0B">
                    <w:t>Dokumentation/Darstellung</w:t>
                  </w:r>
                </w:p>
                <w:p w14:paraId="1EAB1C31" w14:textId="2BC2DC26" w:rsidR="00727FC7" w:rsidRDefault="00B00CA7" w:rsidP="00727FC7">
                  <w:pPr>
                    <w:pStyle w:val="AufzhlungNMG"/>
                  </w:pPr>
                  <w:r w:rsidRPr="00B00CA7">
                    <w:t>Ausstellung: Stoffe sammeln und nach (versc</w:t>
                  </w:r>
                  <w:r w:rsidR="00727FC7">
                    <w:t>hiedenen) Eigenschaften ordnen</w:t>
                  </w:r>
                </w:p>
                <w:p w14:paraId="3A732905" w14:textId="38DB81D3" w:rsidR="00727FC7" w:rsidRDefault="00B00CA7" w:rsidP="00727FC7">
                  <w:pPr>
                    <w:pStyle w:val="AufzhlungNMG"/>
                  </w:pPr>
                  <w:r w:rsidRPr="00B00CA7">
                    <w:t>Stoffe untersuchen und vergleichen: Ei</w:t>
                  </w:r>
                  <w:r w:rsidR="00727FC7">
                    <w:t>ne eigene Forschung entwickeln und dokumentieren</w:t>
                  </w:r>
                </w:p>
                <w:p w14:paraId="13838804" w14:textId="02A4775E" w:rsidR="006C6D98" w:rsidRDefault="00B00CA7" w:rsidP="00727FC7">
                  <w:pPr>
                    <w:pStyle w:val="AufzhlungNMG"/>
                  </w:pPr>
                  <w:r w:rsidRPr="00B00CA7">
                    <w:t>Aus Alt</w:t>
                  </w:r>
                  <w:r w:rsidR="00727FC7">
                    <w:t>papier Schmuckpapier herstellen</w:t>
                  </w:r>
                </w:p>
                <w:p w14:paraId="3805BC93" w14:textId="77777777" w:rsidR="006C6D98" w:rsidRDefault="006C6D98" w:rsidP="00F91FEB">
                  <w:pPr>
                    <w:pStyle w:val="UntertitelNMG"/>
                  </w:pPr>
                  <w:r>
                    <w:t>Begutachtung/Bewertung</w:t>
                  </w:r>
                </w:p>
                <w:p w14:paraId="7C35A8ED" w14:textId="401A7FDB" w:rsidR="006C6D98" w:rsidRPr="00875AE3" w:rsidRDefault="00B00CA7" w:rsidP="00F91FEB">
                  <w:pPr>
                    <w:pStyle w:val="TextNMG"/>
                  </w:pPr>
                  <w:r w:rsidRPr="00B00CA7">
                    <w:t xml:space="preserve">Bei welchen Tätigkeiten und Materialien erkennt das Kind Ordnungsprinzipien und zeigt Interesse an Gesetzmässigkeiten und Beziehungen? </w:t>
                  </w:r>
                  <w:r w:rsidRPr="00B00CA7">
                    <w:br/>
                    <w:t>Wie beharrlich geht es an die Entwicklung und Umsetzung von Ideen (eigener und anderer) heran?</w:t>
                  </w:r>
                </w:p>
              </w:tc>
            </w:tr>
          </w:tbl>
          <w:p w14:paraId="2C05E5E0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ABBC3" w14:textId="02829DA8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41EBA6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FA27E7" w14:textId="77777777" w:rsidR="006C6D98" w:rsidRPr="004A1E77" w:rsidRDefault="006C6D98" w:rsidP="00F91F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D98" w:rsidRPr="00376613" w14:paraId="2333E4D4" w14:textId="77777777" w:rsidTr="00F91FEB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638D1862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36ED5945" w14:textId="77777777" w:rsidR="006C6D98" w:rsidRPr="00956435" w:rsidRDefault="006C6D98" w:rsidP="00F91F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867499" w14:textId="77777777" w:rsidR="006C6D98" w:rsidRPr="00956435" w:rsidRDefault="006C6D98" w:rsidP="00F91F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6D98" w:rsidRPr="00376613" w14:paraId="3DA5ED66" w14:textId="77777777" w:rsidTr="00F91FEB">
        <w:trPr>
          <w:gridAfter w:val="1"/>
          <w:wAfter w:w="233" w:type="dxa"/>
          <w:trHeight w:val="276"/>
        </w:trPr>
        <w:tc>
          <w:tcPr>
            <w:tcW w:w="524" w:type="dxa"/>
            <w:gridSpan w:val="2"/>
            <w:vMerge/>
            <w:tcBorders>
              <w:right w:val="single" w:sz="12" w:space="0" w:color="F9F1D9"/>
            </w:tcBorders>
          </w:tcPr>
          <w:p w14:paraId="18DE6B4A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27C6BA4B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  <w:tc>
          <w:tcPr>
            <w:tcW w:w="4583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36" w:space="0" w:color="F9F1D9"/>
              <w:right w:val="single" w:sz="12" w:space="0" w:color="F9F1D9"/>
            </w:tcBorders>
            <w:shd w:val="clear" w:color="auto" w:fill="auto"/>
          </w:tcPr>
          <w:p w14:paraId="0DE5A2DF" w14:textId="77777777" w:rsidR="006C6D98" w:rsidRPr="00376613" w:rsidRDefault="006C6D98" w:rsidP="00F91FEB">
            <w:pPr>
              <w:rPr>
                <w:rFonts w:ascii="Arial" w:hAnsi="Arial" w:cs="Arial"/>
              </w:rPr>
            </w:pPr>
          </w:p>
        </w:tc>
      </w:tr>
    </w:tbl>
    <w:p w14:paraId="5B3EECE0" w14:textId="77777777" w:rsidR="00FF7402" w:rsidRDefault="00FF7402" w:rsidP="00826D0B">
      <w:pPr>
        <w:rPr>
          <w:rFonts w:ascii="Arial" w:hAnsi="Arial" w:cs="Arial"/>
          <w:i/>
          <w:sz w:val="16"/>
          <w:szCs w:val="16"/>
        </w:rPr>
      </w:pPr>
    </w:p>
    <w:p w14:paraId="2719EE2F" w14:textId="77777777" w:rsidR="00B85D86" w:rsidRDefault="00B85D86" w:rsidP="00B85D86">
      <w:pPr>
        <w:pStyle w:val="TitelNMG"/>
        <w:rPr>
          <w:i/>
        </w:rPr>
      </w:pPr>
      <w:proofErr w:type="spellStart"/>
      <w:r w:rsidRPr="00F56E3C">
        <w:rPr>
          <w:i/>
        </w:rPr>
        <w:t>dgA</w:t>
      </w:r>
      <w:proofErr w:type="spellEnd"/>
      <w:r w:rsidRPr="00F56E3C">
        <w:rPr>
          <w:i/>
        </w:rPr>
        <w:t xml:space="preserve"> = durchgehendes Angebot für das ganze Schuljahr</w:t>
      </w:r>
    </w:p>
    <w:p w14:paraId="35B79D9E" w14:textId="42EE8FCA" w:rsidR="00A52E60" w:rsidRDefault="00A52E60" w:rsidP="00AE4E2C">
      <w:pPr>
        <w:rPr>
          <w:rFonts w:ascii="Arial" w:hAnsi="Arial" w:cs="Arial"/>
          <w:color w:val="7F7F7F" w:themeColor="text1" w:themeTint="80"/>
          <w:sz w:val="15"/>
          <w:szCs w:val="15"/>
        </w:rPr>
      </w:pPr>
    </w:p>
    <w:p w14:paraId="550F19F0" w14:textId="77777777" w:rsidR="00A52E60" w:rsidRPr="00967396" w:rsidRDefault="00A52E60" w:rsidP="00AE4E2C">
      <w:pPr>
        <w:rPr>
          <w:rStyle w:val="Hyperlink"/>
          <w:rFonts w:cs="Arial"/>
          <w:color w:val="000000" w:themeColor="text1"/>
          <w:sz w:val="15"/>
          <w:szCs w:val="15"/>
        </w:rPr>
      </w:pPr>
    </w:p>
    <w:sectPr w:rsidR="00A52E60" w:rsidRPr="00967396" w:rsidSect="00B4359F">
      <w:footerReference w:type="default" r:id="rId63"/>
      <w:pgSz w:w="11900" w:h="16840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2700" w14:textId="77777777" w:rsidR="001F1D29" w:rsidRDefault="001F1D29" w:rsidP="00B4359F">
      <w:r>
        <w:separator/>
      </w:r>
    </w:p>
  </w:endnote>
  <w:endnote w:type="continuationSeparator" w:id="0">
    <w:p w14:paraId="472DE76C" w14:textId="77777777" w:rsidR="001F1D29" w:rsidRDefault="001F1D29" w:rsidP="00B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611" w14:textId="001E30C1" w:rsidR="00E80472" w:rsidRDefault="00E80472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C52F" wp14:editId="7778012C">
              <wp:simplePos x="0" y="0"/>
              <wp:positionH relativeFrom="column">
                <wp:posOffset>-210185</wp:posOffset>
              </wp:positionH>
              <wp:positionV relativeFrom="paragraph">
                <wp:posOffset>74930</wp:posOffset>
              </wp:positionV>
              <wp:extent cx="539750" cy="53975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60005" w14:textId="77777777" w:rsidR="00E80472" w:rsidRPr="00F40AB2" w:rsidRDefault="00E80472" w:rsidP="00B4359F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C52F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left:0;text-align:left;margin-left:-16.55pt;margin-top:5.9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" fillcolor="#cfcdcd [2894]" stroked="f">
              <v:textbox>
                <w:txbxContent>
                  <w:p w14:paraId="0C260005" w14:textId="77777777" w:rsidR="00E80472" w:rsidRPr="00F40AB2" w:rsidRDefault="00E80472" w:rsidP="00B4359F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50048" wp14:editId="775E4B34">
              <wp:simplePos x="0" y="0"/>
              <wp:positionH relativeFrom="column">
                <wp:posOffset>361315</wp:posOffset>
              </wp:positionH>
              <wp:positionV relativeFrom="paragraph">
                <wp:posOffset>92710</wp:posOffset>
              </wp:positionV>
              <wp:extent cx="1826895" cy="574040"/>
              <wp:effectExtent l="0" t="0" r="0" b="1016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101B4" w14:textId="77777777" w:rsidR="00E80472" w:rsidRPr="00F40AB2" w:rsidRDefault="00E80472" w:rsidP="00B4359F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57ECA5C" w14:textId="20DAFEE3" w:rsidR="00E80472" w:rsidRPr="00080038" w:rsidRDefault="00E80472" w:rsidP="00B4359F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50048" id="Textfeld 26" o:spid="_x0000_s1027" type="#_x0000_t202" style="position:absolute;left:0;text-align:left;margin-left:28.45pt;margin-top:7.3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" filled="f" stroked="f">
              <v:textbox>
                <w:txbxContent>
                  <w:p w14:paraId="78A101B4" w14:textId="77777777" w:rsidR="00E80472" w:rsidRPr="00F40AB2" w:rsidRDefault="00E80472" w:rsidP="00B4359F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57ECA5C" w14:textId="20DAFEE3" w:rsidR="00E80472" w:rsidRPr="00080038" w:rsidRDefault="00E80472" w:rsidP="00B4359F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FBC95" wp14:editId="66CA3BA0">
              <wp:simplePos x="0" y="0"/>
              <wp:positionH relativeFrom="column">
                <wp:posOffset>2303780</wp:posOffset>
              </wp:positionH>
              <wp:positionV relativeFrom="paragraph">
                <wp:posOffset>76200</wp:posOffset>
              </wp:positionV>
              <wp:extent cx="4455795" cy="539750"/>
              <wp:effectExtent l="0" t="0" r="0" b="0"/>
              <wp:wrapNone/>
              <wp:docPr id="27" name="Textfeld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E84F3" w14:textId="6DD2C5ED" w:rsidR="001C023C" w:rsidRDefault="001C023C" w:rsidP="001C023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Jahresplanung NMG 1. Zyklus – 1. Schuljahr</w:t>
                          </w:r>
                        </w:p>
                        <w:p w14:paraId="4F9F283B" w14:textId="77777777" w:rsidR="001C023C" w:rsidRDefault="001C023C" w:rsidP="001C023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Fachkommission NMG, AG NMG 1. Zyklus (Kanton Bern) / Fachstelle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NaTech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PH Thurgau</w:t>
                          </w:r>
                        </w:p>
                        <w:p w14:paraId="27D743FD" w14:textId="77777777" w:rsidR="001C023C" w:rsidRDefault="001C023C" w:rsidP="001C023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0858119D" w14:textId="05A6FCA5" w:rsidR="001C023C" w:rsidRDefault="001C023C" w:rsidP="001C023C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01.0</w:t>
                          </w:r>
                          <w:r w:rsidR="00FE37A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.2023</w:t>
                          </w:r>
                        </w:p>
                        <w:p w14:paraId="1CAB7480" w14:textId="79C81BC6" w:rsidR="00E80472" w:rsidRPr="00080038" w:rsidRDefault="00E80472" w:rsidP="00B4359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FBC95" id="Textfeld 27" o:spid="_x0000_s1028" type="#_x0000_t202" style="position:absolute;left:0;text-align:left;margin-left:181.4pt;margin-top:6pt;width:350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" filled="f" stroked="f">
              <v:textbox>
                <w:txbxContent>
                  <w:p w14:paraId="0CDE84F3" w14:textId="6DD2C5ED" w:rsidR="001C023C" w:rsidRDefault="001C023C" w:rsidP="001C023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Jahresplanung NMG 1. Zyklus – 1. Schuljahr</w:t>
                    </w:r>
                  </w:p>
                  <w:p w14:paraId="4F9F283B" w14:textId="77777777" w:rsidR="001C023C" w:rsidRDefault="001C023C" w:rsidP="001C023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Fachkommission NMG, AG NMG 1. Zyklus (Kanton Bern) / Fachstelle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NaTech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PH Thurgau</w:t>
                    </w:r>
                  </w:p>
                  <w:p w14:paraId="27D743FD" w14:textId="77777777" w:rsidR="001C023C" w:rsidRDefault="001C023C" w:rsidP="001C023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0858119D" w14:textId="05A6FCA5" w:rsidR="001C023C" w:rsidRDefault="001C023C" w:rsidP="001C023C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01.0</w:t>
                    </w:r>
                    <w:r w:rsidR="00FE37A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.2023</w:t>
                    </w:r>
                  </w:p>
                  <w:p w14:paraId="1CAB7480" w14:textId="79C81BC6" w:rsidR="00E80472" w:rsidRPr="00080038" w:rsidRDefault="00E80472" w:rsidP="00B4359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2BFB7" wp14:editId="0865BFA5">
              <wp:simplePos x="0" y="0"/>
              <wp:positionH relativeFrom="column">
                <wp:posOffset>2188787</wp:posOffset>
              </wp:positionH>
              <wp:positionV relativeFrom="paragraph">
                <wp:posOffset>78105</wp:posOffset>
              </wp:positionV>
              <wp:extent cx="0" cy="539750"/>
              <wp:effectExtent l="0" t="0" r="25400" b="19050"/>
              <wp:wrapNone/>
              <wp:docPr id="28" name="Gerade Verbindung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C6B8A04" id="Gerade Verbindung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35pt,6.15pt" to="172.3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" strokecolor="#cfcdcd [2894]" strokeweight=".5pt">
              <v:stroke joinstyle="miter"/>
            </v:line>
          </w:pict>
        </mc:Fallback>
      </mc:AlternateContent>
    </w:r>
  </w:p>
  <w:p w14:paraId="064D3123" w14:textId="77777777" w:rsidR="00E80472" w:rsidRDefault="00E80472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BCA589D" w14:textId="77777777" w:rsidR="00E80472" w:rsidRDefault="00E804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B6B6" w14:textId="77777777" w:rsidR="001F1D29" w:rsidRDefault="001F1D29" w:rsidP="00B4359F">
      <w:r>
        <w:separator/>
      </w:r>
    </w:p>
  </w:footnote>
  <w:footnote w:type="continuationSeparator" w:id="0">
    <w:p w14:paraId="491F5DC2" w14:textId="77777777" w:rsidR="001F1D29" w:rsidRDefault="001F1D29" w:rsidP="00B4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AC0"/>
    <w:multiLevelType w:val="hybridMultilevel"/>
    <w:tmpl w:val="7780C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0D14"/>
    <w:multiLevelType w:val="hybridMultilevel"/>
    <w:tmpl w:val="E19E21D4"/>
    <w:lvl w:ilvl="0" w:tplc="37B2386C">
      <w:start w:val="1"/>
      <w:numFmt w:val="bullet"/>
      <w:pStyle w:val="AufzhlungNM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1FC8"/>
    <w:multiLevelType w:val="hybridMultilevel"/>
    <w:tmpl w:val="DC263A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D"/>
    <w:rsid w:val="00015067"/>
    <w:rsid w:val="000200E9"/>
    <w:rsid w:val="00040D14"/>
    <w:rsid w:val="00055527"/>
    <w:rsid w:val="0006376C"/>
    <w:rsid w:val="000A3AD3"/>
    <w:rsid w:val="000A5110"/>
    <w:rsid w:val="000C04F4"/>
    <w:rsid w:val="000F0782"/>
    <w:rsid w:val="000F6663"/>
    <w:rsid w:val="000F71BE"/>
    <w:rsid w:val="001232B7"/>
    <w:rsid w:val="00151C5F"/>
    <w:rsid w:val="00160D4A"/>
    <w:rsid w:val="00193F77"/>
    <w:rsid w:val="001A4B85"/>
    <w:rsid w:val="001B4C21"/>
    <w:rsid w:val="001C023C"/>
    <w:rsid w:val="001C26D5"/>
    <w:rsid w:val="001E33E4"/>
    <w:rsid w:val="001F1156"/>
    <w:rsid w:val="001F1D29"/>
    <w:rsid w:val="001F2667"/>
    <w:rsid w:val="00237EC4"/>
    <w:rsid w:val="00252C49"/>
    <w:rsid w:val="00271E03"/>
    <w:rsid w:val="002737CE"/>
    <w:rsid w:val="00280D41"/>
    <w:rsid w:val="002B671C"/>
    <w:rsid w:val="002C1186"/>
    <w:rsid w:val="002C3CD8"/>
    <w:rsid w:val="002C57F0"/>
    <w:rsid w:val="002D3376"/>
    <w:rsid w:val="002F2130"/>
    <w:rsid w:val="0030098D"/>
    <w:rsid w:val="00332C7B"/>
    <w:rsid w:val="00351627"/>
    <w:rsid w:val="00357D83"/>
    <w:rsid w:val="00365D90"/>
    <w:rsid w:val="00390FA1"/>
    <w:rsid w:val="003C278D"/>
    <w:rsid w:val="003E706E"/>
    <w:rsid w:val="00416BE5"/>
    <w:rsid w:val="00486CA0"/>
    <w:rsid w:val="004932E2"/>
    <w:rsid w:val="004A1E77"/>
    <w:rsid w:val="004D49FF"/>
    <w:rsid w:val="00524618"/>
    <w:rsid w:val="00532548"/>
    <w:rsid w:val="005A0FAF"/>
    <w:rsid w:val="005B3014"/>
    <w:rsid w:val="005C2025"/>
    <w:rsid w:val="00611892"/>
    <w:rsid w:val="0061639C"/>
    <w:rsid w:val="00634E43"/>
    <w:rsid w:val="00635891"/>
    <w:rsid w:val="006557BC"/>
    <w:rsid w:val="00660A6B"/>
    <w:rsid w:val="0066162F"/>
    <w:rsid w:val="00662F17"/>
    <w:rsid w:val="00676048"/>
    <w:rsid w:val="00681ABB"/>
    <w:rsid w:val="0068486F"/>
    <w:rsid w:val="006A0578"/>
    <w:rsid w:val="006B4EE2"/>
    <w:rsid w:val="006C6D98"/>
    <w:rsid w:val="006E4352"/>
    <w:rsid w:val="006F6661"/>
    <w:rsid w:val="006F6B8B"/>
    <w:rsid w:val="00727526"/>
    <w:rsid w:val="00727FC7"/>
    <w:rsid w:val="007335DC"/>
    <w:rsid w:val="00741D13"/>
    <w:rsid w:val="00746D3F"/>
    <w:rsid w:val="00767927"/>
    <w:rsid w:val="007A2E48"/>
    <w:rsid w:val="007D1874"/>
    <w:rsid w:val="007E4F8E"/>
    <w:rsid w:val="007F3E48"/>
    <w:rsid w:val="0080663D"/>
    <w:rsid w:val="008130A8"/>
    <w:rsid w:val="00826D0B"/>
    <w:rsid w:val="00843F4E"/>
    <w:rsid w:val="00875AE3"/>
    <w:rsid w:val="008A7050"/>
    <w:rsid w:val="008C7ABD"/>
    <w:rsid w:val="008D7117"/>
    <w:rsid w:val="008E1C7F"/>
    <w:rsid w:val="00902FC0"/>
    <w:rsid w:val="0092412B"/>
    <w:rsid w:val="00932443"/>
    <w:rsid w:val="00941847"/>
    <w:rsid w:val="00942A2E"/>
    <w:rsid w:val="009A3227"/>
    <w:rsid w:val="009B4549"/>
    <w:rsid w:val="00A02280"/>
    <w:rsid w:val="00A179B5"/>
    <w:rsid w:val="00A42759"/>
    <w:rsid w:val="00A440B2"/>
    <w:rsid w:val="00A52E60"/>
    <w:rsid w:val="00A618E3"/>
    <w:rsid w:val="00A938A9"/>
    <w:rsid w:val="00AB3566"/>
    <w:rsid w:val="00AC57DB"/>
    <w:rsid w:val="00AD0058"/>
    <w:rsid w:val="00AE4E2C"/>
    <w:rsid w:val="00AE4F9C"/>
    <w:rsid w:val="00AE50A8"/>
    <w:rsid w:val="00B00CA7"/>
    <w:rsid w:val="00B01728"/>
    <w:rsid w:val="00B05462"/>
    <w:rsid w:val="00B4359F"/>
    <w:rsid w:val="00B471BF"/>
    <w:rsid w:val="00B85D86"/>
    <w:rsid w:val="00BD5707"/>
    <w:rsid w:val="00BE7728"/>
    <w:rsid w:val="00C22D9C"/>
    <w:rsid w:val="00C65718"/>
    <w:rsid w:val="00C7653A"/>
    <w:rsid w:val="00C93725"/>
    <w:rsid w:val="00CA6AB0"/>
    <w:rsid w:val="00CB0521"/>
    <w:rsid w:val="00CC05B1"/>
    <w:rsid w:val="00CE6B8B"/>
    <w:rsid w:val="00CF45A7"/>
    <w:rsid w:val="00D22262"/>
    <w:rsid w:val="00D53FE5"/>
    <w:rsid w:val="00D72186"/>
    <w:rsid w:val="00D97567"/>
    <w:rsid w:val="00DA4A50"/>
    <w:rsid w:val="00DB6B17"/>
    <w:rsid w:val="00DC199D"/>
    <w:rsid w:val="00E04D5E"/>
    <w:rsid w:val="00E20E0D"/>
    <w:rsid w:val="00E34121"/>
    <w:rsid w:val="00E3631B"/>
    <w:rsid w:val="00E47B44"/>
    <w:rsid w:val="00E67B9F"/>
    <w:rsid w:val="00E80472"/>
    <w:rsid w:val="00EA1F3F"/>
    <w:rsid w:val="00EA315F"/>
    <w:rsid w:val="00EA3952"/>
    <w:rsid w:val="00ED7FB5"/>
    <w:rsid w:val="00F1245D"/>
    <w:rsid w:val="00F20FAA"/>
    <w:rsid w:val="00F27E17"/>
    <w:rsid w:val="00F47107"/>
    <w:rsid w:val="00F60B00"/>
    <w:rsid w:val="00F93A16"/>
    <w:rsid w:val="00F95382"/>
    <w:rsid w:val="00FE37A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369B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199D"/>
    <w:rPr>
      <w:rFonts w:eastAsiaTheme="minorEastAsia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199D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3E706E"/>
    <w:rPr>
      <w:rFonts w:ascii="Arial" w:hAnsi="Arial"/>
      <w:color w:val="0563C1" w:themeColor="hyperlink"/>
      <w:sz w:val="13"/>
      <w:szCs w:val="12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199D"/>
    <w:rPr>
      <w:rFonts w:ascii="Arial" w:hAnsi="Arial"/>
      <w:color w:val="A6A6A6" w:themeColor="background1" w:themeShade="A6"/>
      <w:sz w:val="12"/>
      <w:u w:val="single"/>
    </w:rPr>
  </w:style>
  <w:style w:type="paragraph" w:customStyle="1" w:styleId="LerngegenstandNMG">
    <w:name w:val="Lerngegenstand_NMG"/>
    <w:basedOn w:val="Standard"/>
    <w:qFormat/>
    <w:rsid w:val="00746D3F"/>
    <w:pPr>
      <w:contextualSpacing/>
    </w:pPr>
    <w:rPr>
      <w:rFonts w:ascii="Arial" w:hAnsi="Arial" w:cs="Arial"/>
      <w:b/>
      <w:sz w:val="15"/>
      <w:szCs w:val="13"/>
    </w:rPr>
  </w:style>
  <w:style w:type="paragraph" w:customStyle="1" w:styleId="LektionenNMG">
    <w:name w:val="Lektionen_NMG"/>
    <w:basedOn w:val="Standard"/>
    <w:qFormat/>
    <w:rsid w:val="00746D3F"/>
    <w:pPr>
      <w:contextualSpacing/>
      <w:jc w:val="right"/>
    </w:pPr>
    <w:rPr>
      <w:rFonts w:ascii="Arial" w:hAnsi="Arial" w:cs="Arial"/>
      <w:sz w:val="15"/>
      <w:szCs w:val="13"/>
    </w:rPr>
  </w:style>
  <w:style w:type="paragraph" w:customStyle="1" w:styleId="TitelNMG">
    <w:name w:val="Titel_NMG"/>
    <w:basedOn w:val="Standard"/>
    <w:qFormat/>
    <w:rsid w:val="00D72186"/>
    <w:pPr>
      <w:spacing w:before="40"/>
      <w:contextualSpacing/>
    </w:pPr>
    <w:rPr>
      <w:rFonts w:ascii="Arial" w:hAnsi="Arial" w:cs="Arial"/>
      <w:sz w:val="15"/>
      <w:szCs w:val="13"/>
    </w:rPr>
  </w:style>
  <w:style w:type="paragraph" w:customStyle="1" w:styleId="KompDAHNMG">
    <w:name w:val="Komp_DAH_NMG"/>
    <w:basedOn w:val="Standard"/>
    <w:qFormat/>
    <w:rsid w:val="00486CA0"/>
    <w:pPr>
      <w:contextualSpacing/>
    </w:pPr>
    <w:rPr>
      <w:rFonts w:ascii="Arial" w:hAnsi="Arial" w:cs="Arial"/>
      <w:sz w:val="10"/>
      <w:szCs w:val="10"/>
    </w:rPr>
  </w:style>
  <w:style w:type="paragraph" w:styleId="Kopfzeile">
    <w:name w:val="header"/>
    <w:basedOn w:val="Standard"/>
    <w:link w:val="Kopf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359F"/>
    <w:rPr>
      <w:rFonts w:eastAsiaTheme="minorEastAsia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359F"/>
    <w:rPr>
      <w:rFonts w:eastAsiaTheme="minorEastAsia"/>
      <w:lang w:val="de-CH" w:eastAsia="de-DE"/>
    </w:rPr>
  </w:style>
  <w:style w:type="paragraph" w:styleId="Listenabsatz">
    <w:name w:val="List Paragraph"/>
    <w:basedOn w:val="Standard"/>
    <w:uiPriority w:val="34"/>
    <w:qFormat/>
    <w:rsid w:val="000F71BE"/>
    <w:pPr>
      <w:ind w:left="720"/>
      <w:contextualSpacing/>
    </w:pPr>
  </w:style>
  <w:style w:type="paragraph" w:customStyle="1" w:styleId="berschriftZyklusplan">
    <w:name w:val="Überschrift Zyklusplan"/>
    <w:basedOn w:val="Standard"/>
    <w:qFormat/>
    <w:rsid w:val="00727526"/>
    <w:pPr>
      <w:spacing w:after="240"/>
      <w:outlineLvl w:val="0"/>
    </w:pPr>
    <w:rPr>
      <w:rFonts w:ascii="Arial" w:hAnsi="Arial" w:cs="Arial"/>
      <w:b/>
      <w:color w:val="86B943"/>
    </w:rPr>
  </w:style>
  <w:style w:type="character" w:styleId="NichtaufgelsteErwhnung">
    <w:name w:val="Unresolved Mention"/>
    <w:basedOn w:val="Absatz-Standardschriftart"/>
    <w:uiPriority w:val="99"/>
    <w:rsid w:val="000F6663"/>
    <w:rPr>
      <w:color w:val="808080"/>
      <w:shd w:val="clear" w:color="auto" w:fill="E6E6E6"/>
    </w:rPr>
  </w:style>
  <w:style w:type="paragraph" w:customStyle="1" w:styleId="UntertitelNMG">
    <w:name w:val="Untertitel_NMG"/>
    <w:basedOn w:val="KompDAHNMG"/>
    <w:qFormat/>
    <w:rsid w:val="00D72186"/>
    <w:pPr>
      <w:spacing w:before="100"/>
    </w:pPr>
    <w:rPr>
      <w:b/>
      <w:sz w:val="13"/>
    </w:rPr>
  </w:style>
  <w:style w:type="paragraph" w:customStyle="1" w:styleId="TextNMG">
    <w:name w:val="Text_NMG"/>
    <w:basedOn w:val="Standard"/>
    <w:qFormat/>
    <w:rsid w:val="003E706E"/>
    <w:pPr>
      <w:contextualSpacing/>
    </w:pPr>
    <w:rPr>
      <w:rFonts w:ascii="Arial" w:hAnsi="Arial" w:cs="Arial"/>
      <w:sz w:val="13"/>
      <w:szCs w:val="10"/>
    </w:rPr>
  </w:style>
  <w:style w:type="character" w:styleId="Fett">
    <w:name w:val="Strong"/>
    <w:basedOn w:val="Absatz-Standardschriftart"/>
    <w:uiPriority w:val="22"/>
    <w:qFormat/>
    <w:rsid w:val="00A52E60"/>
    <w:rPr>
      <w:b/>
      <w:bCs/>
    </w:rPr>
  </w:style>
  <w:style w:type="paragraph" w:customStyle="1" w:styleId="AufzhlungNMG">
    <w:name w:val="Aufzählung_NMG"/>
    <w:basedOn w:val="Standard"/>
    <w:qFormat/>
    <w:rsid w:val="00E80472"/>
    <w:pPr>
      <w:numPr>
        <w:numId w:val="2"/>
      </w:numPr>
      <w:ind w:left="397" w:hanging="284"/>
      <w:contextualSpacing/>
    </w:pPr>
    <w:rPr>
      <w:rFonts w:ascii="Arial" w:hAnsi="Arial" w:cs="Arial"/>
      <w:sz w:val="13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g.lehrplan.ch/index.php?code=a|6|1|12|0|4" TargetMode="External"/><Relationship Id="rId21" Type="http://schemas.openxmlformats.org/officeDocument/2006/relationships/hyperlink" Target="https://tg.lehrplan.ch/index.php?code=a|6|1|2|0|5" TargetMode="External"/><Relationship Id="rId34" Type="http://schemas.openxmlformats.org/officeDocument/2006/relationships/hyperlink" Target="https://tg.lehrplan.ch/index.php?code=a|6|1|1|0|5" TargetMode="External"/><Relationship Id="rId42" Type="http://schemas.openxmlformats.org/officeDocument/2006/relationships/hyperlink" Target="https://tg.lehrplan.ch/index.php?code=a|6|1|6|0|4" TargetMode="External"/><Relationship Id="rId47" Type="http://schemas.openxmlformats.org/officeDocument/2006/relationships/hyperlink" Target="https://tg.lehrplan.ch/index.php?code=a|6|1|7|0|2" TargetMode="External"/><Relationship Id="rId50" Type="http://schemas.openxmlformats.org/officeDocument/2006/relationships/hyperlink" Target="https://tg.lehrplan.ch/index.php?code=a|6|1|11|0|3" TargetMode="External"/><Relationship Id="rId55" Type="http://schemas.openxmlformats.org/officeDocument/2006/relationships/hyperlink" Target="https://tg.lehrplan.ch/index.php?code=e|200|5" TargetMode="External"/><Relationship Id="rId63" Type="http://schemas.openxmlformats.org/officeDocument/2006/relationships/footer" Target="footer1.xml"/><Relationship Id="rId7" Type="http://schemas.openxmlformats.org/officeDocument/2006/relationships/hyperlink" Target="https://tg.lehrplan.ch/index.php?code=a|6|1|4|0|4" TargetMode="External"/><Relationship Id="rId2" Type="http://schemas.openxmlformats.org/officeDocument/2006/relationships/styles" Target="styles.xml"/><Relationship Id="rId16" Type="http://schemas.openxmlformats.org/officeDocument/2006/relationships/hyperlink" Target="https://tg.lehrplan.ch/index.php?code=a|6|1|10|0|4" TargetMode="External"/><Relationship Id="rId29" Type="http://schemas.openxmlformats.org/officeDocument/2006/relationships/hyperlink" Target="https://tg.lehrplan.ch/index.php?code=e|200|4" TargetMode="External"/><Relationship Id="rId11" Type="http://schemas.openxmlformats.org/officeDocument/2006/relationships/hyperlink" Target="https://bodensee-planetarium.ch/info/" TargetMode="External"/><Relationship Id="rId24" Type="http://schemas.openxmlformats.org/officeDocument/2006/relationships/hyperlink" Target="https://tg.lehrplan.ch/index.php?code=a|5|0|3|1|1" TargetMode="External"/><Relationship Id="rId32" Type="http://schemas.openxmlformats.org/officeDocument/2006/relationships/hyperlink" Target="https://tg.lehrplan.ch/index.php?code=a|6|1|1|0|3" TargetMode="External"/><Relationship Id="rId37" Type="http://schemas.openxmlformats.org/officeDocument/2006/relationships/hyperlink" Target="https://tg.lehrplan.ch/index.php?code=a|6|1|4|0|3" TargetMode="External"/><Relationship Id="rId40" Type="http://schemas.openxmlformats.org/officeDocument/2006/relationships/hyperlink" Target="https://tg.lehrplan.ch/index.php?code=e|200|4" TargetMode="External"/><Relationship Id="rId45" Type="http://schemas.openxmlformats.org/officeDocument/2006/relationships/hyperlink" Target="https://tgdh.tg.ch/zyklus-1/made-in-thurgau" TargetMode="External"/><Relationship Id="rId53" Type="http://schemas.openxmlformats.org/officeDocument/2006/relationships/hyperlink" Target="https://tg.lehrplan.ch/index.php?code=a|6|1|6|0|2" TargetMode="External"/><Relationship Id="rId58" Type="http://schemas.openxmlformats.org/officeDocument/2006/relationships/hyperlink" Target="https://tg.lehrplan.ch/index.php?code=a|10|0|1|0|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g.lehrplan.ch/index.php?code=e|200|5" TargetMode="External"/><Relationship Id="rId19" Type="http://schemas.openxmlformats.org/officeDocument/2006/relationships/hyperlink" Target="https://tg.lehrplan.ch/index.php?code=e|200|4" TargetMode="External"/><Relationship Id="rId14" Type="http://schemas.openxmlformats.org/officeDocument/2006/relationships/hyperlink" Target="https://tg.lehrplan.ch/index.php?code=a|6|1|10|0|1" TargetMode="External"/><Relationship Id="rId22" Type="http://schemas.openxmlformats.org/officeDocument/2006/relationships/hyperlink" Target="https://tg.lehrplan.ch/index.php?code=a|6|1|9|0|2" TargetMode="External"/><Relationship Id="rId27" Type="http://schemas.openxmlformats.org/officeDocument/2006/relationships/hyperlink" Target="https://tg.lehrplan.ch/index.php?code=a|6|1|12|0|5" TargetMode="External"/><Relationship Id="rId30" Type="http://schemas.openxmlformats.org/officeDocument/2006/relationships/hyperlink" Target="https://tg.lehrplan.ch/index.php?code=a|6|1|1|0|1" TargetMode="External"/><Relationship Id="rId35" Type="http://schemas.openxmlformats.org/officeDocument/2006/relationships/hyperlink" Target="https://tg.lehrplan.ch/index.php?code=a|6|1|4|0|1" TargetMode="External"/><Relationship Id="rId43" Type="http://schemas.openxmlformats.org/officeDocument/2006/relationships/hyperlink" Target="https://tg.lehrplan.ch/index.php?code=e|200|5" TargetMode="External"/><Relationship Id="rId48" Type="http://schemas.openxmlformats.org/officeDocument/2006/relationships/hyperlink" Target="https://tg.lehrplan.ch/index.php?code=a|6|1|7|0|3" TargetMode="External"/><Relationship Id="rId56" Type="http://schemas.openxmlformats.org/officeDocument/2006/relationships/hyperlink" Target="https://tg.lehrplan.ch/index.php?code=e|200|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tg.lehrplan.ch/index.php?code=a|6|1|4|0|5" TargetMode="External"/><Relationship Id="rId51" Type="http://schemas.openxmlformats.org/officeDocument/2006/relationships/hyperlink" Target="https://eblb.lehrplan.ch/index.php?code=a|6|1|11|0|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g.lehrplan.ch/index.php?code=a|6|1|1|0|1" TargetMode="External"/><Relationship Id="rId17" Type="http://schemas.openxmlformats.org/officeDocument/2006/relationships/hyperlink" Target="https://tg.lehrplan.ch/index.php?code=a|6|1|10|0|5" TargetMode="External"/><Relationship Id="rId25" Type="http://schemas.openxmlformats.org/officeDocument/2006/relationships/hyperlink" Target="https://tgdh.tg.ch/zyklus-1/dauer-und-wandel" TargetMode="External"/><Relationship Id="rId33" Type="http://schemas.openxmlformats.org/officeDocument/2006/relationships/hyperlink" Target="https://tg.lehrplan.ch/index.php?code=a|6|1|1|0|4" TargetMode="External"/><Relationship Id="rId38" Type="http://schemas.openxmlformats.org/officeDocument/2006/relationships/hyperlink" Target="https://tg.lehrplan.ch/index.php?code=e|200|5" TargetMode="External"/><Relationship Id="rId46" Type="http://schemas.openxmlformats.org/officeDocument/2006/relationships/hyperlink" Target="https://tg.lehrplan.ch/index.php?code=a|6|1|7|0|1" TargetMode="External"/><Relationship Id="rId59" Type="http://schemas.openxmlformats.org/officeDocument/2006/relationships/hyperlink" Target="https://tg.lehrplan.ch/index.php?code=a|6|1|3|0|3" TargetMode="External"/><Relationship Id="rId20" Type="http://schemas.openxmlformats.org/officeDocument/2006/relationships/hyperlink" Target="https://tg.lehrplan.ch/index.php?code=a|6|1|1|0|1" TargetMode="External"/><Relationship Id="rId41" Type="http://schemas.openxmlformats.org/officeDocument/2006/relationships/hyperlink" Target="https://naturundtechnik.phtg.ch/de/unterrichtsideen-und-materialien/1-zyklus/" TargetMode="External"/><Relationship Id="rId54" Type="http://schemas.openxmlformats.org/officeDocument/2006/relationships/hyperlink" Target="https://tg.lehrplan.ch/index.php?code=a|6|1|6|0|3" TargetMode="External"/><Relationship Id="rId62" Type="http://schemas.openxmlformats.org/officeDocument/2006/relationships/hyperlink" Target="https://tg.lehrplan.ch/index.php?code=e|200|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g.lehrplan.ch/index.php?code=a|6|1|10|0|2" TargetMode="External"/><Relationship Id="rId23" Type="http://schemas.openxmlformats.org/officeDocument/2006/relationships/hyperlink" Target="https://tg.lehrplan.ch/index.php?code=e|200|5" TargetMode="External"/><Relationship Id="rId28" Type="http://schemas.openxmlformats.org/officeDocument/2006/relationships/hyperlink" Target="https://tg.lehrplan.ch/index.php?code=a|6|1|12|0|3" TargetMode="External"/><Relationship Id="rId36" Type="http://schemas.openxmlformats.org/officeDocument/2006/relationships/hyperlink" Target="https://tg.lehrplan.ch/index.php?code=a|6|1|4|0|1" TargetMode="External"/><Relationship Id="rId49" Type="http://schemas.openxmlformats.org/officeDocument/2006/relationships/hyperlink" Target="https://tg.lehrplan.ch/index.php?code=a|6|1|7|0|4" TargetMode="External"/><Relationship Id="rId57" Type="http://schemas.openxmlformats.org/officeDocument/2006/relationships/hyperlink" Target="https://tg.lehrplan.ch/index.php?code=e|200|4" TargetMode="External"/><Relationship Id="rId10" Type="http://schemas.openxmlformats.org/officeDocument/2006/relationships/hyperlink" Target="https://tg.lehrplan.ch/index.php?code=e|200|4" TargetMode="External"/><Relationship Id="rId31" Type="http://schemas.openxmlformats.org/officeDocument/2006/relationships/hyperlink" Target="https://tg.lehrplan.ch/index.php?code=a|6|1|1|0|2" TargetMode="External"/><Relationship Id="rId44" Type="http://schemas.openxmlformats.org/officeDocument/2006/relationships/hyperlink" Target="https://tg.lehrplan.ch/index.php?code=e|200|4" TargetMode="External"/><Relationship Id="rId52" Type="http://schemas.openxmlformats.org/officeDocument/2006/relationships/hyperlink" Target="https://tg.lehrplan.ch/index.php?code=a|6|1|6|0|1" TargetMode="External"/><Relationship Id="rId60" Type="http://schemas.openxmlformats.org/officeDocument/2006/relationships/hyperlink" Target="https://tg.lehrplan.ch/index.php?code=a|6|1|3|0|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g.lehrplan.ch/index.php?code=e|200|5" TargetMode="External"/><Relationship Id="rId13" Type="http://schemas.openxmlformats.org/officeDocument/2006/relationships/hyperlink" Target="https://tg.lehrplan.ch/index.php?code=a|6|1|7|0|1" TargetMode="External"/><Relationship Id="rId18" Type="http://schemas.openxmlformats.org/officeDocument/2006/relationships/hyperlink" Target="https://tg.lehrplan.ch/index.php?code=e|200|5" TargetMode="External"/><Relationship Id="rId39" Type="http://schemas.openxmlformats.org/officeDocument/2006/relationships/hyperlink" Target="https://tg.lehrplan.ch/index.php?code=e|200|4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 NMG 1. Zyklus – 1. Schuljahr V3</vt:lpstr>
    </vt:vector>
  </TitlesOfParts>
  <Manager>Nicole Möschler</Manager>
  <Company/>
  <LinksUpToDate>false</LinksUpToDate>
  <CharactersWithSpaces>10503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 NMG 1. Zyklus – 1. Schuljahr V3</dc:title>
  <dc:subject>Umsetzungshilfen LP21 NMG</dc:subject>
  <dc:creator>Fachkommission NMG;Lehrplan- und Lehrmittelkommission des Kantons Bern</dc:creator>
  <cp:keywords/>
  <dc:description/>
  <cp:lastModifiedBy>Hagen Dominik</cp:lastModifiedBy>
  <cp:revision>6</cp:revision>
  <cp:lastPrinted>2023-08-24T11:54:00Z</cp:lastPrinted>
  <dcterms:created xsi:type="dcterms:W3CDTF">2023-07-03T16:59:00Z</dcterms:created>
  <dcterms:modified xsi:type="dcterms:W3CDTF">2023-09-21T06:37:00Z</dcterms:modified>
  <cp:category/>
</cp:coreProperties>
</file>